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sz w:val="2"/>
          <w:lang w:eastAsia="en-US"/>
        </w:rPr>
        <w:id w:val="1346911075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4472C4" w:themeColor="accent1"/>
          <w:sz w:val="88"/>
          <w:szCs w:val="88"/>
        </w:rPr>
      </w:sdtEndPr>
      <w:sdtContent>
        <w:p w:rsidR="00E86B33" w:rsidRDefault="00E86B33">
          <w:pPr>
            <w:pStyle w:val="Bezproreda"/>
            <w:rPr>
              <w:sz w:val="2"/>
            </w:rPr>
          </w:pPr>
        </w:p>
        <w:p w:rsidR="00E86B33" w:rsidRDefault="00E86B33"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C7FE3B6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Tekstni okvir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Naslov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1F016E" w:rsidRPr="00603FDE" w:rsidRDefault="001F016E" w:rsidP="00603FDE">
                                    <w:pPr>
                                      <w:pStyle w:val="Bezproreda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FINANCIJSKI PLAN ZA 2025. GODINU I PROJEKCIJE ZA 2026. I 2027. GODINU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6C7FE3B6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Naslov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1F016E" w:rsidRPr="00603FDE" w:rsidRDefault="001F016E" w:rsidP="00603FDE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FINANCIJSKI PLAN ZA 2025. GODINU I PROJEKCIJE ZA 2026. I 2027. GODINU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4FB4EF" wp14:editId="41FB311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Tekstni okvir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F016E" w:rsidRDefault="00510E0E">
                                <w:pPr>
                                  <w:pStyle w:val="Bezproreda"/>
                                  <w:jc w:val="right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Škola"/>
                                    <w:tag w:val="Škola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F016E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OSNOVNA GORNJA VEŽICA ŠKOLA VEŽICA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  <w:alias w:val="Tečaj"/>
                                  <w:tag w:val="Tečaj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F016E" w:rsidRDefault="00642FE2">
                                    <w:pPr>
                                      <w:pStyle w:val="Bezproreda"/>
                                      <w:jc w:val="right"/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Rijeka, 31. listopada</w:t>
                                    </w:r>
                                    <w:r w:rsidR="001F016E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 xml:space="preserve"> 2024.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4FB4E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" filled="f" stroked="f" strokeweight=".5pt">
                    <v:textbox style="mso-fit-shape-to-text:t" inset="0,0,0,0">
                      <w:txbxContent>
                        <w:p w:rsidR="001F016E" w:rsidRDefault="00510E0E">
                          <w:pPr>
                            <w:pStyle w:val="Bezproreda"/>
                            <w:jc w:val="right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Škola"/>
                              <w:tag w:val="Škola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F016E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OSNOVNA GORNJA VEŽICA ŠKOLA VEŽICA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  <w:alias w:val="Tečaj"/>
                            <w:tag w:val="Tečaj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1F016E" w:rsidRDefault="00642FE2">
                              <w:pPr>
                                <w:pStyle w:val="Bezproreda"/>
                                <w:jc w:val="right"/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Rijeka, 31. listopada</w:t>
                              </w:r>
                              <w:r w:rsidR="001F016E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 xml:space="preserve"> 2024.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EB4786" w:rsidRDefault="00E86B33" w:rsidP="009141DD">
          <w:pP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  <w:lang w:eastAsia="hr-HR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7927DF" w:rsidRPr="00EB4786" w:rsidRDefault="007927DF" w:rsidP="009141DD">
      <w:pPr>
        <w:rPr>
          <w:rFonts w:asciiTheme="majorHAnsi" w:eastAsiaTheme="majorEastAsia" w:hAnsiTheme="majorHAnsi" w:cstheme="majorBidi"/>
          <w:color w:val="4472C4" w:themeColor="accent1"/>
          <w:sz w:val="88"/>
          <w:szCs w:val="88"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     </w:t>
      </w:r>
    </w:p>
    <w:p w:rsidR="007927DF" w:rsidRDefault="007927DF" w:rsidP="009141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</w:t>
      </w:r>
      <w:r w:rsidR="00D35A92">
        <w:rPr>
          <w:rFonts w:ascii="Arial" w:hAnsi="Arial" w:cs="Arial"/>
          <w:b/>
          <w:bCs/>
        </w:rPr>
        <w:t xml:space="preserve">          </w:t>
      </w:r>
    </w:p>
    <w:p w:rsidR="009141DD" w:rsidRDefault="009141DD" w:rsidP="00EB4786">
      <w:pPr>
        <w:rPr>
          <w:rFonts w:ascii="Arial" w:hAnsi="Arial" w:cs="Arial"/>
          <w:b/>
          <w:bCs/>
        </w:rPr>
      </w:pPr>
      <w:r w:rsidRPr="009141DD">
        <w:rPr>
          <w:rFonts w:ascii="Arial" w:hAnsi="Arial" w:cs="Arial"/>
          <w:b/>
          <w:bCs/>
        </w:rPr>
        <w:t xml:space="preserve">1. OBRAZLOŽENJE OPĆEG DIJELA </w:t>
      </w:r>
      <w:r>
        <w:rPr>
          <w:rFonts w:ascii="Arial" w:hAnsi="Arial" w:cs="Arial"/>
          <w:b/>
          <w:bCs/>
        </w:rPr>
        <w:t>FINANCIJSKOG PLANA OSNOVNE ŠKOLE VEŽICA</w:t>
      </w:r>
      <w:r w:rsidR="002F5B75">
        <w:rPr>
          <w:rFonts w:ascii="Arial" w:hAnsi="Arial" w:cs="Arial"/>
          <w:b/>
          <w:bCs/>
        </w:rPr>
        <w:t xml:space="preserve"> ZA 2025</w:t>
      </w:r>
      <w:r w:rsidRPr="009141DD">
        <w:rPr>
          <w:rFonts w:ascii="Arial" w:hAnsi="Arial" w:cs="Arial"/>
          <w:b/>
          <w:bCs/>
        </w:rPr>
        <w:t>. GODINU I</w:t>
      </w:r>
      <w:r>
        <w:rPr>
          <w:rFonts w:ascii="Arial" w:hAnsi="Arial" w:cs="Arial"/>
          <w:b/>
          <w:bCs/>
        </w:rPr>
        <w:t xml:space="preserve"> </w:t>
      </w:r>
      <w:r w:rsidR="002F5B75">
        <w:rPr>
          <w:rFonts w:ascii="Arial" w:hAnsi="Arial" w:cs="Arial"/>
          <w:b/>
          <w:bCs/>
        </w:rPr>
        <w:t>PROJEKCIJA ZA 2026. i 2027</w:t>
      </w:r>
      <w:r w:rsidRPr="009141DD">
        <w:rPr>
          <w:rFonts w:ascii="Arial" w:hAnsi="Arial" w:cs="Arial"/>
          <w:b/>
          <w:bCs/>
        </w:rPr>
        <w:t>. GODINU</w:t>
      </w:r>
    </w:p>
    <w:p w:rsidR="007927DF" w:rsidRDefault="007927DF">
      <w:pPr>
        <w:rPr>
          <w:rFonts w:ascii="Arial" w:hAnsi="Arial" w:cs="Arial"/>
          <w:b/>
          <w:bCs/>
        </w:rPr>
      </w:pPr>
    </w:p>
    <w:p w:rsidR="00157693" w:rsidRDefault="00157693" w:rsidP="00157693">
      <w:pPr>
        <w:rPr>
          <w:rFonts w:ascii="Times New Roman" w:hAnsi="Times New Roman"/>
          <w:b/>
          <w:sz w:val="24"/>
          <w:szCs w:val="24"/>
        </w:rPr>
      </w:pPr>
    </w:p>
    <w:p w:rsidR="00157693" w:rsidRDefault="00157693" w:rsidP="00157693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Sažetak djelokruga rada Škole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 obavlja poslove sukladno Zakonu o odgoju i obrazovanju u osnovnoj i srednjoj školi („Narodne novine „ broj:87/08, 86/09, 92/10, 105/10- ispravak i 90/11, 5/12, 16/12, 86/12, 126/12, 94/13, 152/14, 7/17, 68/18), Državnom pedagoškom standardu osnovnoškolskog sustava odgoja i obrazovanja („Narodne novine“ broj:63/08, 90/10), a to su:</w:t>
      </w:r>
    </w:p>
    <w:p w:rsidR="00157693" w:rsidRDefault="00157693" w:rsidP="00157693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upisi u školu i ispisi iz škole s vođenjem odgovarajuće evidencije i dokumentacije,</w:t>
      </w:r>
    </w:p>
    <w:p w:rsidR="00157693" w:rsidRDefault="00157693" w:rsidP="00157693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organizacija i izvođenje nastave i drugih oblika odgojno-obrazovnog rada s učenicima te vođenje odgovarajuće evidencije,</w:t>
      </w:r>
    </w:p>
    <w:p w:rsidR="00157693" w:rsidRDefault="00157693" w:rsidP="00157693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vrednovanje i ocjenjivanje učenika te vođenje evidencije o tome kao i o učeničkim postignućima,</w:t>
      </w:r>
    </w:p>
    <w:p w:rsidR="00157693" w:rsidRDefault="00157693" w:rsidP="00157693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poduzimanje pedagoških  mjera i vođenje evidencije o njima,</w:t>
      </w:r>
    </w:p>
    <w:p w:rsidR="00157693" w:rsidRDefault="00157693" w:rsidP="00157693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organizacija predmetnih i razrednih ispita i vođenje evidencije o njima</w:t>
      </w:r>
    </w:p>
    <w:p w:rsidR="00157693" w:rsidRDefault="00157693" w:rsidP="00157693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izdavanje javnih isprava i drugih potvrda</w:t>
      </w:r>
    </w:p>
    <w:p w:rsidR="00157693" w:rsidRDefault="00157693" w:rsidP="00157693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upisivanje podataka o odgojno-obrazovnom radu u e-Maticu – zajednički elektronički upisnik ustanova</w:t>
      </w:r>
    </w:p>
    <w:p w:rsidR="00157693" w:rsidRDefault="00157693" w:rsidP="00157693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provođenje programa e-škole</w:t>
      </w:r>
    </w:p>
    <w:p w:rsidR="00157693" w:rsidRDefault="00157693" w:rsidP="00157693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„E“ učionice za darovite matematičare u PGŽ</w:t>
      </w:r>
    </w:p>
    <w:p w:rsidR="00157693" w:rsidRDefault="00157693" w:rsidP="00157693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Regionalni obrazovni centar za edukaciju nastavnika</w:t>
      </w:r>
    </w:p>
    <w:p w:rsidR="00157693" w:rsidRDefault="00157693" w:rsidP="00157693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Sudjelovanje u raznim projektima po natječajima</w:t>
      </w:r>
    </w:p>
    <w:p w:rsidR="00157693" w:rsidRDefault="00157693" w:rsidP="00157693">
      <w:pPr>
        <w:pStyle w:val="Odlomakpopisa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osim engleskog jezika, u školi se provodi izborna nastava njemačkog i talijanskog jezika</w:t>
      </w:r>
    </w:p>
    <w:p w:rsidR="00157693" w:rsidRDefault="00157693" w:rsidP="00157693">
      <w:pPr>
        <w:pStyle w:val="Odlomakpopisa"/>
        <w:ind w:left="708"/>
        <w:jc w:val="both"/>
        <w:rPr>
          <w:rFonts w:ascii="Times New Roman" w:hAnsi="Times New Roman"/>
          <w:sz w:val="24"/>
          <w:szCs w:val="24"/>
        </w:rPr>
      </w:pPr>
    </w:p>
    <w:p w:rsidR="00157693" w:rsidRDefault="00157693" w:rsidP="00157693">
      <w:pPr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Organizacijska struktura: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 izvodi odgojno-obrazovnu djelatnost u  jednoj školskoj zgradi na površini od cca 3200 m2. Na toj površni smještene su 22 učionice. Učenici koriste i prostore dvorišta i školskih sportskih terena površine 6250 m2.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Osim navedenog prostora, za odgojno obrazovni rad koristi se Dvorana za TZK i školska knjižnica. Dvorana za više namjena koristi se za blagovaonicu Odjela za djecu s motoričkim oštećenjima, za topli obrok učenika od V. do VIII. Posebna učionica br. 5. opremljena je informatičkom opremom za izvođenje izborne nastave informatike i </w:t>
      </w:r>
      <w:r>
        <w:rPr>
          <w:rFonts w:ascii="Times New Roman" w:hAnsi="Times New Roman"/>
          <w:sz w:val="24"/>
          <w:szCs w:val="24"/>
        </w:rPr>
        <w:lastRenderedPageBreak/>
        <w:t>izvannastavnih aktivnosti. Uređene su tri prostorije za provođenje produženog stručnog postupka za djecu s motoričkim teškoćama.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okviru Škole utvrđena su sljedeća radna mjesta: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 Škole (1 popunjeno mjesto)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Tajnik Škole (1 popunjeno mjesto)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Financijsko-računovodstveni djelatnik (1 popunjeno mjesto)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Učitelj razredne nastave (10 popunjenih radnih mjesta)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Učitelj predmetne nastave (26 popunjenih radnih mjesta)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Učitelj u produženom boravku (4 popunjena radna mjesta)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Vjeroučitelj (2popunjena  radna mjesta)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Pedagog (1 popunjeno radno mjesto)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Psiholog (1 popunjeno radno mjesto)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Defektolog, logoped i defektolog </w:t>
      </w:r>
      <w:proofErr w:type="spellStart"/>
      <w:r>
        <w:rPr>
          <w:rFonts w:ascii="Times New Roman" w:hAnsi="Times New Roman"/>
          <w:sz w:val="24"/>
          <w:szCs w:val="24"/>
        </w:rPr>
        <w:t>rehabilitator</w:t>
      </w:r>
      <w:proofErr w:type="spellEnd"/>
      <w:r>
        <w:rPr>
          <w:rFonts w:ascii="Times New Roman" w:hAnsi="Times New Roman"/>
          <w:sz w:val="24"/>
          <w:szCs w:val="24"/>
        </w:rPr>
        <w:t xml:space="preserve"> u svojstvu učitelja u PSP (popunjena 3 radna mjesta)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Fizioterapeut (2 popunjena radna mjesta)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Knjižničar (1 popunjeno radno mjesto)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Informatičar (2 popunjena radna mjesta)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Domar (1 popunjeno radno mjesto)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Spremačica (5 popunjenih radnih mjesta)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Kuhar (2 popunjena radna mjesta)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Medicinska sestra (1 popunjeno radno mjesto)</w:t>
      </w:r>
    </w:p>
    <w:p w:rsid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Vozači (1 popunjena radna mjesta)</w:t>
      </w:r>
    </w:p>
    <w:p w:rsidR="00157693" w:rsidRPr="00157693" w:rsidRDefault="00157693" w:rsidP="0015769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ukupno sistematiziranih 65, u Školi je popunjeno  65 radna mjesta. </w:t>
      </w:r>
    </w:p>
    <w:p w:rsidR="00157693" w:rsidRDefault="00157693" w:rsidP="00157693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57693" w:rsidRDefault="00157693" w:rsidP="001576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Shematski prikaz organizacijske strukture Škole s brojem popunjenih radnih mjesta:</w:t>
      </w:r>
    </w:p>
    <w:p w:rsidR="00157693" w:rsidRDefault="00157693" w:rsidP="00157693">
      <w:pPr>
        <w:jc w:val="both"/>
        <w:rPr>
          <w:rFonts w:ascii="Times New Roman" w:hAnsi="Times New Roman"/>
          <w:sz w:val="24"/>
          <w:szCs w:val="24"/>
        </w:rPr>
      </w:pPr>
    </w:p>
    <w:p w:rsidR="00157693" w:rsidRDefault="00157693" w:rsidP="00157693">
      <w:pPr>
        <w:pStyle w:val="Tijeloteksta"/>
      </w:pPr>
    </w:p>
    <w:p w:rsidR="00157693" w:rsidRDefault="00157693" w:rsidP="00157693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560" w:right="1743"/>
        <w:jc w:val="center"/>
        <w:rPr>
          <w:b/>
          <w:sz w:val="28"/>
        </w:rPr>
      </w:pPr>
      <w:r>
        <w:rPr>
          <w:b/>
          <w:sz w:val="28"/>
        </w:rPr>
        <w:t>OSNOVNA ŠKOLA</w:t>
      </w:r>
    </w:p>
    <w:p w:rsidR="00157693" w:rsidRDefault="00157693" w:rsidP="00157693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560" w:right="1743"/>
        <w:jc w:val="center"/>
        <w:rPr>
          <w:b/>
          <w:sz w:val="28"/>
        </w:rPr>
      </w:pPr>
      <w:r>
        <w:rPr>
          <w:b/>
          <w:sz w:val="28"/>
        </w:rPr>
        <w:t>------------------------</w:t>
      </w:r>
    </w:p>
    <w:p w:rsidR="00157693" w:rsidRDefault="00157693" w:rsidP="00157693">
      <w:pPr>
        <w:pStyle w:val="Naslov1"/>
      </w:pPr>
      <w:r>
        <w:t>R A V N A T E L J</w:t>
      </w:r>
    </w:p>
    <w:p w:rsidR="00157693" w:rsidRDefault="00157693" w:rsidP="00157693">
      <w:pPr>
        <w:pStyle w:val="Naslov1"/>
        <w:jc w:val="left"/>
        <w:rPr>
          <w:sz w:val="18"/>
        </w:rPr>
      </w:pPr>
      <w:r>
        <w:rPr>
          <w:sz w:val="18"/>
        </w:rPr>
        <w:t>Broj sistematiziranih radnih mjesta:</w:t>
      </w:r>
      <w:r>
        <w:rPr>
          <w:sz w:val="18"/>
        </w:rPr>
        <w:tab/>
        <w:t>1</w:t>
      </w:r>
    </w:p>
    <w:p w:rsidR="00157693" w:rsidRDefault="00157693" w:rsidP="00157693">
      <w:pPr>
        <w:pStyle w:val="Naslov1"/>
        <w:jc w:val="left"/>
      </w:pPr>
      <w:r>
        <w:rPr>
          <w:sz w:val="18"/>
        </w:rPr>
        <w:t>Broj popunjenih radnih mjesta:</w:t>
      </w:r>
      <w:r>
        <w:rPr>
          <w:sz w:val="18"/>
        </w:rPr>
        <w:tab/>
        <w:t>1</w:t>
      </w:r>
    </w:p>
    <w:p w:rsidR="00157693" w:rsidRDefault="00157693" w:rsidP="00157693">
      <w:pPr>
        <w:pStyle w:val="Naslov1"/>
        <w:jc w:val="left"/>
      </w:pPr>
    </w:p>
    <w:p w:rsidR="00157693" w:rsidRDefault="00157693" w:rsidP="00157693">
      <w:r>
        <w:rPr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63360" behindDoc="0" locked="0" layoutInCell="0" allowOverlap="1" wp14:anchorId="69DCD305" wp14:editId="07F77A22">
                <wp:simplePos x="0" y="0"/>
                <wp:positionH relativeFrom="column">
                  <wp:posOffset>2668905</wp:posOffset>
                </wp:positionH>
                <wp:positionV relativeFrom="paragraph">
                  <wp:posOffset>25400</wp:posOffset>
                </wp:positionV>
                <wp:extent cx="0" cy="365760"/>
                <wp:effectExtent l="0" t="0" r="38100" b="34290"/>
                <wp:wrapNone/>
                <wp:docPr id="882549170" name="Ravni povez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2D6AD3" id="Ravni poveznik 28" o:spid="_x0000_s1026" style="position:absolute;z-index:2516633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10.15pt,2pt" to="210.1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" o:allowincell="f"/>
            </w:pict>
          </mc:Fallback>
        </mc:AlternateContent>
      </w:r>
    </w:p>
    <w:p w:rsidR="00157693" w:rsidRDefault="00157693" w:rsidP="00157693"/>
    <w:p w:rsidR="00157693" w:rsidRDefault="00157693" w:rsidP="00157693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2694"/>
      </w:tblGrid>
      <w:tr w:rsidR="00157693" w:rsidTr="00157693"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57693" w:rsidRDefault="00157693">
            <w:r>
              <w:t>PODRUČNA ŠKOLA</w:t>
            </w:r>
          </w:p>
          <w:p w:rsidR="00157693" w:rsidRDefault="00157693">
            <w:r>
              <w:t xml:space="preserve">      /</w:t>
            </w:r>
          </w:p>
          <w:p w:rsidR="00157693" w:rsidRDefault="00157693">
            <w:r>
              <w:t>-------------------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57693" w:rsidRDefault="00157693"/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57693" w:rsidRDefault="00157693">
            <w:r>
              <w:t>PODRUČNA ŠKOLA</w:t>
            </w:r>
          </w:p>
          <w:p w:rsidR="00157693" w:rsidRDefault="00157693">
            <w:r>
              <w:t>/</w:t>
            </w:r>
          </w:p>
          <w:p w:rsidR="00157693" w:rsidRDefault="00157693">
            <w:r>
              <w:t>-------------------</w:t>
            </w:r>
          </w:p>
        </w:tc>
      </w:tr>
    </w:tbl>
    <w:p w:rsidR="00157693" w:rsidRDefault="00157693" w:rsidP="00157693">
      <w:pPr>
        <w:rPr>
          <w:rFonts w:ascii="Calibri" w:hAnsi="Calibri"/>
        </w:rPr>
      </w:pP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64384" behindDoc="0" locked="0" layoutInCell="0" allowOverlap="1" wp14:anchorId="57984860" wp14:editId="3380A101">
                <wp:simplePos x="0" y="0"/>
                <wp:positionH relativeFrom="column">
                  <wp:posOffset>2668905</wp:posOffset>
                </wp:positionH>
                <wp:positionV relativeFrom="paragraph">
                  <wp:posOffset>13970</wp:posOffset>
                </wp:positionV>
                <wp:extent cx="0" cy="1005840"/>
                <wp:effectExtent l="0" t="0" r="38100" b="22860"/>
                <wp:wrapNone/>
                <wp:docPr id="1622167863" name="Ravni povez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C0D791" id="Ravni poveznik 27" o:spid="_x0000_s1026" style="position:absolute;z-index:2516643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10.15pt,1.1pt" to="210.1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dYrwEAAEg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" o:allowincell="f"/>
            </w:pict>
          </mc:Fallback>
        </mc:AlternateContent>
      </w:r>
    </w:p>
    <w:p w:rsidR="00157693" w:rsidRDefault="00157693" w:rsidP="00157693"/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</w:tblGrid>
      <w:tr w:rsidR="00157693" w:rsidTr="0015769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93" w:rsidRDefault="00157693">
            <w:pPr>
              <w:ind w:left="-7338" w:firstLine="7338"/>
              <w:rPr>
                <w:rFonts w:ascii="Arial" w:hAnsi="Arial"/>
                <w:b/>
              </w:rPr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4294967292" distB="4294967292" distL="114300" distR="114300" simplePos="0" relativeHeight="251665408" behindDoc="0" locked="0" layoutInCell="0" allowOverlap="1" wp14:anchorId="081D5CDA" wp14:editId="038FF1C6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361950</wp:posOffset>
                      </wp:positionV>
                      <wp:extent cx="1737360" cy="0"/>
                      <wp:effectExtent l="0" t="0" r="0" b="0"/>
                      <wp:wrapNone/>
                      <wp:docPr id="1232001580" name="Ravni povezni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C730F6E" id="Ravni poveznik 26" o:spid="_x0000_s1026" style="position:absolute;flip:x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10.15pt,28.5pt" to="346.9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" o:allowincell="f"/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>TAJNIK ŠKOLE</w:t>
            </w:r>
          </w:p>
          <w:p w:rsidR="00157693" w:rsidRDefault="00157693">
            <w:pPr>
              <w:pStyle w:val="Tijeloteksta2"/>
            </w:pPr>
            <w:r>
              <w:t>Broj sistematiziranih 1radnih mjesta:1</w:t>
            </w:r>
          </w:p>
          <w:p w:rsidR="00157693" w:rsidRDefault="001576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Broj popunjenih radnih mjesta:1</w:t>
            </w:r>
          </w:p>
        </w:tc>
      </w:tr>
    </w:tbl>
    <w:p w:rsidR="00157693" w:rsidRDefault="00157693" w:rsidP="00157693">
      <w:pPr>
        <w:rPr>
          <w:rFonts w:ascii="Calibri" w:hAnsi="Calibri"/>
        </w:rPr>
      </w:pP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70528" behindDoc="0" locked="0" layoutInCell="0" allowOverlap="1" wp14:anchorId="697FBFBB" wp14:editId="093A1571">
                <wp:simplePos x="0" y="0"/>
                <wp:positionH relativeFrom="column">
                  <wp:posOffset>2668905</wp:posOffset>
                </wp:positionH>
                <wp:positionV relativeFrom="paragraph">
                  <wp:posOffset>134620</wp:posOffset>
                </wp:positionV>
                <wp:extent cx="0" cy="274320"/>
                <wp:effectExtent l="0" t="0" r="38100" b="30480"/>
                <wp:wrapNone/>
                <wp:docPr id="443823419" name="Ravni povez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F683D2" id="Ravni poveznik 25" o:spid="_x0000_s1026" style="position:absolute;z-index:25167052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10.15pt,10.6pt" to="210.1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69504" behindDoc="0" locked="0" layoutInCell="0" allowOverlap="1" wp14:anchorId="64EB4D09" wp14:editId="47B20F2B">
                <wp:simplePos x="0" y="0"/>
                <wp:positionH relativeFrom="column">
                  <wp:posOffset>657225</wp:posOffset>
                </wp:positionH>
                <wp:positionV relativeFrom="paragraph">
                  <wp:posOffset>134620</wp:posOffset>
                </wp:positionV>
                <wp:extent cx="0" cy="274320"/>
                <wp:effectExtent l="0" t="0" r="38100" b="30480"/>
                <wp:wrapNone/>
                <wp:docPr id="239504613" name="Ravni povez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301DE0" id="Ravni poveznik 24" o:spid="_x0000_s1026" style="position:absolute;z-index:2516695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1.75pt,10.6pt" to="51.7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68480" behindDoc="0" locked="0" layoutInCell="0" allowOverlap="1" wp14:anchorId="31F745E3" wp14:editId="29466F89">
                <wp:simplePos x="0" y="0"/>
                <wp:positionH relativeFrom="column">
                  <wp:posOffset>5137785</wp:posOffset>
                </wp:positionH>
                <wp:positionV relativeFrom="paragraph">
                  <wp:posOffset>134620</wp:posOffset>
                </wp:positionV>
                <wp:extent cx="0" cy="274320"/>
                <wp:effectExtent l="0" t="0" r="38100" b="30480"/>
                <wp:wrapNone/>
                <wp:docPr id="1139556042" name="Ravni povez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2E3EB4" id="Ravni poveznik 23" o:spid="_x0000_s1026" style="position:absolute;z-index:25166848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04.55pt,10.6pt" to="404.5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67456" behindDoc="0" locked="0" layoutInCell="0" allowOverlap="1" wp14:anchorId="7640D35A" wp14:editId="53732D05">
                <wp:simplePos x="0" y="0"/>
                <wp:positionH relativeFrom="column">
                  <wp:posOffset>2668905</wp:posOffset>
                </wp:positionH>
                <wp:positionV relativeFrom="paragraph">
                  <wp:posOffset>43180</wp:posOffset>
                </wp:positionV>
                <wp:extent cx="0" cy="91440"/>
                <wp:effectExtent l="0" t="0" r="38100" b="22860"/>
                <wp:wrapNone/>
                <wp:docPr id="1296525289" name="Ravni povez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A16CE8" id="Ravni poveznik 22" o:spid="_x0000_s1026" style="position:absolute;z-index:25166745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10.15pt,3.4pt" to="210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4294967292" distB="4294967292" distL="114300" distR="114300" simplePos="0" relativeHeight="251666432" behindDoc="0" locked="0" layoutInCell="0" allowOverlap="1" wp14:anchorId="2FF9253F" wp14:editId="009EE8C6">
                <wp:simplePos x="0" y="0"/>
                <wp:positionH relativeFrom="column">
                  <wp:posOffset>657225</wp:posOffset>
                </wp:positionH>
                <wp:positionV relativeFrom="paragraph">
                  <wp:posOffset>134620</wp:posOffset>
                </wp:positionV>
                <wp:extent cx="4480560" cy="0"/>
                <wp:effectExtent l="0" t="0" r="0" b="0"/>
                <wp:wrapNone/>
                <wp:docPr id="681576482" name="Ravni povez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1CD391" id="Ravni poveznik 21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1.75pt,10.6pt" to="404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LN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" o:allowincell="f"/>
            </w:pict>
          </mc:Fallback>
        </mc:AlternateContent>
      </w:r>
    </w:p>
    <w:p w:rsidR="00157693" w:rsidRDefault="00157693" w:rsidP="001576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2834"/>
        <w:gridCol w:w="851"/>
        <w:gridCol w:w="2692"/>
      </w:tblGrid>
      <w:tr w:rsidR="00157693" w:rsidTr="00157693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93" w:rsidRDefault="00157693">
            <w:pPr>
              <w:pStyle w:val="Tijeloteksta3"/>
            </w:pPr>
            <w:r>
              <w:t>UČITELJ RAZREDNE NASTAVE</w:t>
            </w: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pStyle w:val="Tijeloteksta2"/>
            </w:pPr>
            <w:r>
              <w:t>Broj sistematiziranih radnih mjesta:10</w:t>
            </w:r>
          </w:p>
          <w:p w:rsidR="00157693" w:rsidRDefault="001576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Broj popunjenih radnih mjesta:10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93" w:rsidRDefault="00157693">
            <w:pPr>
              <w:pStyle w:val="Tijeloteksta3"/>
            </w:pPr>
            <w:r>
              <w:t>UČITELJ PREDMETNE NASTAVE</w:t>
            </w:r>
          </w:p>
          <w:p w:rsidR="00157693" w:rsidRDefault="00157693">
            <w:pPr>
              <w:pStyle w:val="Tijeloteksta2"/>
            </w:pPr>
          </w:p>
          <w:p w:rsidR="00157693" w:rsidRDefault="00157693">
            <w:pPr>
              <w:pStyle w:val="Tijeloteksta2"/>
            </w:pPr>
            <w:r>
              <w:t>Broj sistematiziranih radnih mjesta:</w:t>
            </w:r>
            <w:r>
              <w:rPr>
                <w:b/>
              </w:rPr>
              <w:t>26</w:t>
            </w:r>
          </w:p>
          <w:p w:rsidR="00157693" w:rsidRDefault="001576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Broj popunjenih radnih mjesta:26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93" w:rsidRDefault="00157693">
            <w:pPr>
              <w:pStyle w:val="Tijeloteksta3"/>
            </w:pPr>
            <w:r>
              <w:t>UČITELJ U PRODUŽENOM BORAVKU</w:t>
            </w:r>
          </w:p>
          <w:p w:rsidR="00157693" w:rsidRDefault="00157693">
            <w:pPr>
              <w:pStyle w:val="Tijeloteksta2"/>
            </w:pPr>
          </w:p>
          <w:p w:rsidR="00157693" w:rsidRDefault="00157693">
            <w:pPr>
              <w:pStyle w:val="Tijeloteksta2"/>
            </w:pPr>
            <w:r>
              <w:t xml:space="preserve">Broj </w:t>
            </w:r>
            <w:r w:rsidR="002F5B75">
              <w:t>sistematiziranih radnih mjesta:5</w:t>
            </w:r>
          </w:p>
          <w:p w:rsidR="00157693" w:rsidRDefault="002F5B7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Broj popunjenih radnih mjesta:5</w:t>
            </w:r>
          </w:p>
        </w:tc>
      </w:tr>
    </w:tbl>
    <w:p w:rsidR="00157693" w:rsidRDefault="00157693" w:rsidP="00157693">
      <w:pPr>
        <w:rPr>
          <w:rFonts w:ascii="Calibri" w:hAnsi="Calibri"/>
        </w:rPr>
      </w:pP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4294967292" distB="4294967292" distL="114300" distR="114300" simplePos="0" relativeHeight="251679744" behindDoc="0" locked="0" layoutInCell="0" allowOverlap="1" wp14:anchorId="0416BDFA" wp14:editId="1B82541C">
                <wp:simplePos x="0" y="0"/>
                <wp:positionH relativeFrom="column">
                  <wp:posOffset>565785</wp:posOffset>
                </wp:positionH>
                <wp:positionV relativeFrom="paragraph">
                  <wp:posOffset>84455</wp:posOffset>
                </wp:positionV>
                <wp:extent cx="4572000" cy="0"/>
                <wp:effectExtent l="0" t="0" r="0" b="0"/>
                <wp:wrapNone/>
                <wp:docPr id="1126820448" name="Ravni povez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C8363E" id="Ravni poveznik 20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4.55pt,6.65pt" to="404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FyrwEAAEgDAAAOAAAAZHJzL2Uyb0RvYy54bWysU01v2zAMvQ/YfxB0X5wEyz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4294967292" distB="4294967292" distL="114300" distR="114300" simplePos="0" relativeHeight="251672576" behindDoc="0" locked="0" layoutInCell="0" allowOverlap="1" wp14:anchorId="7782DC5C" wp14:editId="5A2268FC">
                <wp:simplePos x="0" y="0"/>
                <wp:positionH relativeFrom="column">
                  <wp:posOffset>474345</wp:posOffset>
                </wp:positionH>
                <wp:positionV relativeFrom="paragraph">
                  <wp:posOffset>455930</wp:posOffset>
                </wp:positionV>
                <wp:extent cx="4754880" cy="0"/>
                <wp:effectExtent l="0" t="0" r="0" b="0"/>
                <wp:wrapNone/>
                <wp:docPr id="136374671" name="Ravni povez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1A0025" id="Ravni poveznik 19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7.35pt,35.9pt" to="411.7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73600" behindDoc="0" locked="0" layoutInCell="0" allowOverlap="1" wp14:anchorId="724CACA1" wp14:editId="26A81190">
                <wp:simplePos x="0" y="0"/>
                <wp:positionH relativeFrom="column">
                  <wp:posOffset>474345</wp:posOffset>
                </wp:positionH>
                <wp:positionV relativeFrom="paragraph">
                  <wp:posOffset>455930</wp:posOffset>
                </wp:positionV>
                <wp:extent cx="0" cy="274320"/>
                <wp:effectExtent l="0" t="0" r="38100" b="30480"/>
                <wp:wrapNone/>
                <wp:docPr id="1471004595" name="Ravni povez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586DD8" id="Ravni poveznik 18" o:spid="_x0000_s1026" style="position:absolute;z-index:25167360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7.35pt,35.9pt" to="37.3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74624" behindDoc="0" locked="0" layoutInCell="0" allowOverlap="1" wp14:anchorId="02879C65" wp14:editId="13E43204">
                <wp:simplePos x="0" y="0"/>
                <wp:positionH relativeFrom="column">
                  <wp:posOffset>2028825</wp:posOffset>
                </wp:positionH>
                <wp:positionV relativeFrom="paragraph">
                  <wp:posOffset>455930</wp:posOffset>
                </wp:positionV>
                <wp:extent cx="0" cy="274320"/>
                <wp:effectExtent l="0" t="0" r="38100" b="30480"/>
                <wp:wrapNone/>
                <wp:docPr id="1868910932" name="Ravni povez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674C26" id="Ravni poveznik 17" o:spid="_x0000_s1026" style="position:absolute;z-index:25167462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59.75pt,35.9pt" to="159.7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75648" behindDoc="0" locked="0" layoutInCell="0" allowOverlap="1" wp14:anchorId="27878491" wp14:editId="3054D00B">
                <wp:simplePos x="0" y="0"/>
                <wp:positionH relativeFrom="column">
                  <wp:posOffset>3491865</wp:posOffset>
                </wp:positionH>
                <wp:positionV relativeFrom="paragraph">
                  <wp:posOffset>455930</wp:posOffset>
                </wp:positionV>
                <wp:extent cx="0" cy="274320"/>
                <wp:effectExtent l="0" t="0" r="38100" b="30480"/>
                <wp:wrapNone/>
                <wp:docPr id="781835004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7BEC3C" id="Ravni poveznik 16" o:spid="_x0000_s1026" style="position:absolute;z-index:25167564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74.95pt,35.9pt" to="274.9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76672" behindDoc="0" locked="0" layoutInCell="0" allowOverlap="1" wp14:anchorId="14F57929" wp14:editId="70183FE5">
                <wp:simplePos x="0" y="0"/>
                <wp:positionH relativeFrom="column">
                  <wp:posOffset>5229225</wp:posOffset>
                </wp:positionH>
                <wp:positionV relativeFrom="paragraph">
                  <wp:posOffset>455930</wp:posOffset>
                </wp:positionV>
                <wp:extent cx="0" cy="274320"/>
                <wp:effectExtent l="0" t="0" r="38100" b="30480"/>
                <wp:wrapNone/>
                <wp:docPr id="1139255204" name="Ravni povez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9C6DF8" id="Ravni poveznik 15" o:spid="_x0000_s1026" style="position:absolute;z-index:2516766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11.75pt,35.9pt" to="411.7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78720" behindDoc="0" locked="0" layoutInCell="0" allowOverlap="1" wp14:anchorId="2835D324" wp14:editId="14CF57DC">
                <wp:simplePos x="0" y="0"/>
                <wp:positionH relativeFrom="column">
                  <wp:posOffset>5137785</wp:posOffset>
                </wp:positionH>
                <wp:positionV relativeFrom="paragraph">
                  <wp:posOffset>-6985</wp:posOffset>
                </wp:positionV>
                <wp:extent cx="0" cy="91440"/>
                <wp:effectExtent l="0" t="0" r="38100" b="22860"/>
                <wp:wrapNone/>
                <wp:docPr id="831482559" name="Ravni povez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5CB5C8" id="Ravni poveznik 14" o:spid="_x0000_s1026" style="position:absolute;z-index:25167872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04.55pt,-.55pt" to="404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77696" behindDoc="0" locked="0" layoutInCell="0" allowOverlap="1" wp14:anchorId="33F1DD3A" wp14:editId="1F02C8F0">
                <wp:simplePos x="0" y="0"/>
                <wp:positionH relativeFrom="column">
                  <wp:posOffset>565785</wp:posOffset>
                </wp:positionH>
                <wp:positionV relativeFrom="paragraph">
                  <wp:posOffset>-6985</wp:posOffset>
                </wp:positionV>
                <wp:extent cx="0" cy="91440"/>
                <wp:effectExtent l="0" t="0" r="38100" b="22860"/>
                <wp:wrapNone/>
                <wp:docPr id="1314146843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A4A625" id="Ravni poveznik 13" o:spid="_x0000_s1026" style="position:absolute;z-index:25167769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4.55pt,-.55pt" to="44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71552" behindDoc="0" locked="0" layoutInCell="0" allowOverlap="1" wp14:anchorId="60C0C90B" wp14:editId="71B2AEA3">
                <wp:simplePos x="0" y="0"/>
                <wp:positionH relativeFrom="column">
                  <wp:posOffset>2668905</wp:posOffset>
                </wp:positionH>
                <wp:positionV relativeFrom="paragraph">
                  <wp:posOffset>-6985</wp:posOffset>
                </wp:positionV>
                <wp:extent cx="0" cy="274320"/>
                <wp:effectExtent l="0" t="0" r="38100" b="30480"/>
                <wp:wrapNone/>
                <wp:docPr id="64765087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3C6F17" id="Ravni poveznik 12" o:spid="_x0000_s1026" style="position:absolute;z-index:2516715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10.15pt,-.55pt" to="210.1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" o:allowincell="f"/>
            </w:pict>
          </mc:Fallback>
        </mc:AlternateContent>
      </w:r>
    </w:p>
    <w:p w:rsidR="00157693" w:rsidRDefault="00157693" w:rsidP="00157693"/>
    <w:p w:rsidR="00157693" w:rsidRDefault="00157693" w:rsidP="00157693"/>
    <w:p w:rsidR="00157693" w:rsidRDefault="00157693" w:rsidP="00157693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84"/>
        <w:gridCol w:w="2126"/>
        <w:gridCol w:w="283"/>
        <w:gridCol w:w="2127"/>
        <w:gridCol w:w="283"/>
        <w:gridCol w:w="2411"/>
      </w:tblGrid>
      <w:tr w:rsidR="00157693" w:rsidTr="00157693">
        <w:trPr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93" w:rsidRDefault="0015769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VJEROUČITELJ</w:t>
            </w: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pStyle w:val="Tijeloteksta2"/>
            </w:pPr>
            <w:r>
              <w:t>Broj sistematiziranih radnih mjesta:2</w:t>
            </w:r>
          </w:p>
          <w:p w:rsidR="00157693" w:rsidRDefault="001576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Broj popunjenih radnih mjesta:2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93" w:rsidRDefault="0015769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PEDAGOG</w:t>
            </w: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pStyle w:val="Tijeloteksta2"/>
            </w:pPr>
            <w:r>
              <w:t>Broj sistematiziranih radnih mjesta:1</w:t>
            </w:r>
          </w:p>
          <w:p w:rsidR="00157693" w:rsidRDefault="001576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Broj popunjenih radnih mjesta:1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93" w:rsidRDefault="0015769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KNJIŽNIČAR</w:t>
            </w:r>
          </w:p>
          <w:p w:rsidR="00157693" w:rsidRDefault="00157693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pStyle w:val="Tijeloteksta2"/>
            </w:pPr>
            <w:r>
              <w:t>Broj sistematiziranih radnih mjesta:1</w:t>
            </w: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Broj popunjenih radnih mjesta:1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693" w:rsidRDefault="001576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93" w:rsidRDefault="0015769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INFORMATIČAR</w:t>
            </w: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pStyle w:val="Tijeloteksta2"/>
            </w:pPr>
            <w:r>
              <w:t>Broj sistematiziranih radnih mjesta:1</w:t>
            </w:r>
          </w:p>
          <w:p w:rsidR="00157693" w:rsidRDefault="001576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Broj popunjenih radnih mjesta:1</w:t>
            </w:r>
          </w:p>
        </w:tc>
      </w:tr>
    </w:tbl>
    <w:p w:rsidR="00157693" w:rsidRDefault="00157693" w:rsidP="00157693">
      <w:pPr>
        <w:rPr>
          <w:rFonts w:ascii="Calibri" w:hAnsi="Calibri"/>
        </w:rPr>
      </w:pP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4294967292" distB="4294967292" distL="114300" distR="114300" simplePos="0" relativeHeight="251684864" behindDoc="0" locked="0" layoutInCell="0" allowOverlap="1" wp14:anchorId="5EED9611" wp14:editId="43C7242F">
                <wp:simplePos x="0" y="0"/>
                <wp:positionH relativeFrom="column">
                  <wp:posOffset>474345</wp:posOffset>
                </wp:positionH>
                <wp:positionV relativeFrom="paragraph">
                  <wp:posOffset>401955</wp:posOffset>
                </wp:positionV>
                <wp:extent cx="4663440" cy="0"/>
                <wp:effectExtent l="0" t="0" r="0" b="0"/>
                <wp:wrapNone/>
                <wp:docPr id="166533316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CB4FB8" id="Ravni poveznik 11" o:spid="_x0000_s1026" style="position:absolute;z-index:251684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7.35pt,31.65pt" to="404.5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85888" behindDoc="0" locked="0" layoutInCell="0" allowOverlap="1" wp14:anchorId="5BA2F9AB" wp14:editId="4FCC6D57">
                <wp:simplePos x="0" y="0"/>
                <wp:positionH relativeFrom="column">
                  <wp:posOffset>2668905</wp:posOffset>
                </wp:positionH>
                <wp:positionV relativeFrom="paragraph">
                  <wp:posOffset>401955</wp:posOffset>
                </wp:positionV>
                <wp:extent cx="0" cy="182880"/>
                <wp:effectExtent l="0" t="0" r="38100" b="26670"/>
                <wp:wrapNone/>
                <wp:docPr id="905372087" name="Ravni povez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3916C6" id="Ravni poveznik 10" o:spid="_x0000_s1026" style="position:absolute;z-index:2516858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10.15pt,31.65pt" to="210.1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4294967292" distB="4294967292" distL="114300" distR="114300" simplePos="0" relativeHeight="251686912" behindDoc="0" locked="0" layoutInCell="0" allowOverlap="1" wp14:anchorId="1650F9C1" wp14:editId="13326B96">
                <wp:simplePos x="0" y="0"/>
                <wp:positionH relativeFrom="column">
                  <wp:posOffset>382905</wp:posOffset>
                </wp:positionH>
                <wp:positionV relativeFrom="paragraph">
                  <wp:posOffset>773430</wp:posOffset>
                </wp:positionV>
                <wp:extent cx="4846320" cy="0"/>
                <wp:effectExtent l="0" t="0" r="0" b="0"/>
                <wp:wrapNone/>
                <wp:docPr id="1931525061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F88D87A" id="Ravni poveznik 9" o:spid="_x0000_s1026" style="position:absolute;z-index:251686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0.15pt,60.9pt" to="411.7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JbsAEAAEgDAAAOAAAAZHJzL2Uyb0RvYy54bWysU8Fu2zAMvQ/YPwi6L06ytu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87936" behindDoc="0" locked="0" layoutInCell="0" allowOverlap="1" wp14:anchorId="3B8A126B" wp14:editId="72FF0DE3">
                <wp:simplePos x="0" y="0"/>
                <wp:positionH relativeFrom="column">
                  <wp:posOffset>382905</wp:posOffset>
                </wp:positionH>
                <wp:positionV relativeFrom="paragraph">
                  <wp:posOffset>773430</wp:posOffset>
                </wp:positionV>
                <wp:extent cx="0" cy="182880"/>
                <wp:effectExtent l="0" t="0" r="38100" b="26670"/>
                <wp:wrapNone/>
                <wp:docPr id="1609662375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119921" id="Ravni poveznik 8" o:spid="_x0000_s1026" style="position:absolute;z-index:25168793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0.15pt,60.9pt" to="30.1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nlPvuNwAAAAJAQAADwAAAAAAAAAAAAAAAAAHBAAAZHJzL2Rvd25yZXYueG1s&#10;UEsFBgAAAAAEAAQA8wAAABAFAAAAAA==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88960" behindDoc="0" locked="0" layoutInCell="0" allowOverlap="1" wp14:anchorId="3AF15A47" wp14:editId="5C11E72C">
                <wp:simplePos x="0" y="0"/>
                <wp:positionH relativeFrom="column">
                  <wp:posOffset>2028825</wp:posOffset>
                </wp:positionH>
                <wp:positionV relativeFrom="paragraph">
                  <wp:posOffset>773430</wp:posOffset>
                </wp:positionV>
                <wp:extent cx="0" cy="182880"/>
                <wp:effectExtent l="0" t="0" r="38100" b="26670"/>
                <wp:wrapNone/>
                <wp:docPr id="1224877856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83D5A9" id="Ravni poveznik 7" o:spid="_x0000_s1026" style="position:absolute;z-index:2516889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59.75pt,60.9pt" to="159.7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89984" behindDoc="0" locked="0" layoutInCell="0" allowOverlap="1" wp14:anchorId="5821339A" wp14:editId="2FC0E63B">
                <wp:simplePos x="0" y="0"/>
                <wp:positionH relativeFrom="column">
                  <wp:posOffset>3491865</wp:posOffset>
                </wp:positionH>
                <wp:positionV relativeFrom="paragraph">
                  <wp:posOffset>773430</wp:posOffset>
                </wp:positionV>
                <wp:extent cx="0" cy="182880"/>
                <wp:effectExtent l="0" t="0" r="38100" b="26670"/>
                <wp:wrapNone/>
                <wp:docPr id="184909019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BFA064" id="Ravni poveznik 6" o:spid="_x0000_s1026" style="position:absolute;z-index:2516899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74.95pt,60.9pt" to="274.9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91008" behindDoc="0" locked="0" layoutInCell="0" allowOverlap="1" wp14:anchorId="0CC584AC" wp14:editId="19BEC9F8">
                <wp:simplePos x="0" y="0"/>
                <wp:positionH relativeFrom="column">
                  <wp:posOffset>5229225</wp:posOffset>
                </wp:positionH>
                <wp:positionV relativeFrom="paragraph">
                  <wp:posOffset>773430</wp:posOffset>
                </wp:positionV>
                <wp:extent cx="0" cy="182880"/>
                <wp:effectExtent l="0" t="0" r="38100" b="26670"/>
                <wp:wrapNone/>
                <wp:docPr id="988607086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53F330" id="Ravni poveznik 5" o:spid="_x0000_s1026" style="position:absolute;z-index:25169100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11.75pt,60.9pt" to="411.7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83840" behindDoc="0" locked="0" layoutInCell="0" allowOverlap="1" wp14:anchorId="107F7947" wp14:editId="0B6496C5">
                <wp:simplePos x="0" y="0"/>
                <wp:positionH relativeFrom="column">
                  <wp:posOffset>5137785</wp:posOffset>
                </wp:positionH>
                <wp:positionV relativeFrom="paragraph">
                  <wp:posOffset>30480</wp:posOffset>
                </wp:positionV>
                <wp:extent cx="0" cy="182880"/>
                <wp:effectExtent l="0" t="0" r="38100" b="26670"/>
                <wp:wrapNone/>
                <wp:docPr id="836034439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4696B75" id="Ravni poveznik 4" o:spid="_x0000_s1026" style="position:absolute;z-index:25168384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04.55pt,2.4pt" to="404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CSpHAdwAAAAIAQAADwAAAAAAAAAAAAAAAAAHBAAAZHJzL2Rvd25yZXYueG1s&#10;UEsFBgAAAAAEAAQA8wAAABAFAAAAAA==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82816" behindDoc="0" locked="0" layoutInCell="0" allowOverlap="1" wp14:anchorId="055C5484" wp14:editId="04E5FF4E">
                <wp:simplePos x="0" y="0"/>
                <wp:positionH relativeFrom="column">
                  <wp:posOffset>3491865</wp:posOffset>
                </wp:positionH>
                <wp:positionV relativeFrom="paragraph">
                  <wp:posOffset>30480</wp:posOffset>
                </wp:positionV>
                <wp:extent cx="0" cy="182880"/>
                <wp:effectExtent l="0" t="0" r="38100" b="26670"/>
                <wp:wrapNone/>
                <wp:docPr id="536374898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973358" id="Ravni poveznik 3" o:spid="_x0000_s1026" style="position:absolute;z-index:25168281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74.95pt,2.4pt" to="274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F9rJxNwAAAAIAQAADwAAAAAAAAAAAAAAAAAHBAAAZHJzL2Rvd25yZXYueG1s&#10;UEsFBgAAAAAEAAQA8wAAABAFAAAAAA==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81792" behindDoc="0" locked="0" layoutInCell="0" allowOverlap="1" wp14:anchorId="4222F683" wp14:editId="1470FAB6">
                <wp:simplePos x="0" y="0"/>
                <wp:positionH relativeFrom="column">
                  <wp:posOffset>2028825</wp:posOffset>
                </wp:positionH>
                <wp:positionV relativeFrom="paragraph">
                  <wp:posOffset>30480</wp:posOffset>
                </wp:positionV>
                <wp:extent cx="0" cy="182880"/>
                <wp:effectExtent l="0" t="0" r="38100" b="26670"/>
                <wp:wrapNone/>
                <wp:docPr id="179824720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197799" id="Ravni poveznik 2" o:spid="_x0000_s1026" style="position:absolute;z-index:25168179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59.75pt,2.4pt" to="159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PyqK09wAAAAIAQAADwAAAAAAAAAAAAAAAAAHBAAAZHJzL2Rvd25yZXYueG1s&#10;UEsFBgAAAAAEAAQA8wAAABAFAAAAAA==&#10;" o:allowincell="f"/>
            </w:pict>
          </mc:Fallback>
        </mc:AlternateContent>
      </w:r>
      <w:r>
        <w:rPr>
          <w:rFonts w:ascii="Calibri" w:hAnsi="Calibri"/>
          <w:noProof/>
          <w:lang w:eastAsia="hr-HR"/>
        </w:rPr>
        <mc:AlternateContent>
          <mc:Choice Requires="wps">
            <w:drawing>
              <wp:anchor distT="0" distB="0" distL="114296" distR="114296" simplePos="0" relativeHeight="251680768" behindDoc="0" locked="0" layoutInCell="0" allowOverlap="1" wp14:anchorId="5257E006" wp14:editId="24421DCD">
                <wp:simplePos x="0" y="0"/>
                <wp:positionH relativeFrom="column">
                  <wp:posOffset>474345</wp:posOffset>
                </wp:positionH>
                <wp:positionV relativeFrom="paragraph">
                  <wp:posOffset>30480</wp:posOffset>
                </wp:positionV>
                <wp:extent cx="0" cy="182880"/>
                <wp:effectExtent l="0" t="0" r="38100" b="26670"/>
                <wp:wrapNone/>
                <wp:docPr id="2042024339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753F3C" id="Ravni poveznik 1" o:spid="_x0000_s1026" style="position:absolute;z-index:25168076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7.35pt,2.4pt" to="37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" o:allowincell="f"/>
            </w:pict>
          </mc:Fallback>
        </mc:AlternateContent>
      </w:r>
    </w:p>
    <w:p w:rsidR="00157693" w:rsidRDefault="00157693" w:rsidP="00157693"/>
    <w:p w:rsidR="00157693" w:rsidRDefault="00157693" w:rsidP="00157693"/>
    <w:p w:rsidR="00157693" w:rsidRDefault="00157693" w:rsidP="00157693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84"/>
        <w:gridCol w:w="2126"/>
        <w:gridCol w:w="283"/>
        <w:gridCol w:w="2127"/>
        <w:gridCol w:w="283"/>
        <w:gridCol w:w="2411"/>
      </w:tblGrid>
      <w:tr w:rsidR="00157693" w:rsidTr="00157693">
        <w:trPr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93" w:rsidRDefault="0015769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FINANCIJSKO-RAČUNOVODSTVENI DJELATNIK</w:t>
            </w: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pStyle w:val="Tijeloteksta2"/>
            </w:pPr>
            <w:r>
              <w:t>Broj sistematiziranih radnih mjesta:1</w:t>
            </w:r>
          </w:p>
          <w:p w:rsidR="00157693" w:rsidRDefault="001576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Broj popunjenih radnih mjesta:1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93" w:rsidRDefault="0015769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DOMAR – LOŽAČ</w:t>
            </w: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pStyle w:val="Tijeloteksta2"/>
            </w:pPr>
            <w:r>
              <w:t>Broj sistematiziranih radnih mjesta:1</w:t>
            </w:r>
          </w:p>
          <w:p w:rsidR="00157693" w:rsidRDefault="001576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Broj popunjenih radnih mjesta:1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93" w:rsidRDefault="0015769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SPREMAČICA</w:t>
            </w:r>
          </w:p>
          <w:p w:rsidR="00157693" w:rsidRDefault="00157693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pStyle w:val="Tijeloteksta2"/>
            </w:pPr>
            <w:r>
              <w:t>Broj sistematiziranih radnih mjesta:5</w:t>
            </w: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Broj popunjenih radnih mjesta:5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693" w:rsidRDefault="00157693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93" w:rsidRDefault="0015769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KUHAR</w:t>
            </w: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rPr>
                <w:rFonts w:ascii="Arial" w:hAnsi="Arial"/>
                <w:b/>
                <w:sz w:val="18"/>
              </w:rPr>
            </w:pPr>
          </w:p>
          <w:p w:rsidR="00157693" w:rsidRDefault="00157693">
            <w:pPr>
              <w:pStyle w:val="Tijeloteksta2"/>
            </w:pPr>
            <w:r>
              <w:t>Broj sistematiziranih radnih mjesta:2</w:t>
            </w:r>
          </w:p>
          <w:p w:rsidR="00157693" w:rsidRDefault="0015769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Broj popunjenih radnih mjesta:2</w:t>
            </w:r>
          </w:p>
        </w:tc>
      </w:tr>
    </w:tbl>
    <w:p w:rsidR="00157693" w:rsidRDefault="00157693" w:rsidP="00157693">
      <w:pPr>
        <w:rPr>
          <w:rFonts w:ascii="Calibri" w:hAnsi="Calibri"/>
        </w:rPr>
      </w:pPr>
    </w:p>
    <w:p w:rsidR="00157693" w:rsidRDefault="00157693" w:rsidP="00157693">
      <w:pPr>
        <w:jc w:val="right"/>
      </w:pPr>
    </w:p>
    <w:tbl>
      <w:tblPr>
        <w:tblW w:w="11196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83"/>
        <w:gridCol w:w="2268"/>
        <w:gridCol w:w="2094"/>
        <w:gridCol w:w="2446"/>
        <w:gridCol w:w="1826"/>
      </w:tblGrid>
      <w:tr w:rsidR="00157693" w:rsidTr="00157693">
        <w:trPr>
          <w:trHeight w:val="13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93" w:rsidRDefault="0015769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DEFEKTOLOG, LOGOPED I DEFEKTOLOG REHABILITATOR U SVOJSTVU UČITELJA  U PRODUŽENOM STRUČNOM POSTUPKU</w:t>
            </w:r>
          </w:p>
          <w:p w:rsidR="00157693" w:rsidRDefault="00157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Broj sistematiziranih radnih mjesta:3</w:t>
            </w:r>
          </w:p>
          <w:p w:rsidR="00157693" w:rsidRDefault="00157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Broj popunjenih radnih mjesta 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7693" w:rsidRDefault="00157693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93" w:rsidRDefault="00157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  <w:b/>
              </w:rPr>
              <w:t>IZIOTERAPEUT</w:t>
            </w:r>
          </w:p>
          <w:p w:rsidR="00157693" w:rsidRDefault="00157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Broj sistematiziranih radnih mjesta:2</w:t>
            </w:r>
          </w:p>
          <w:p w:rsidR="00157693" w:rsidRDefault="00157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Broj popunjenih radnih mjesta:2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93" w:rsidRDefault="00157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MEDICINSKA SESTRA</w:t>
            </w:r>
          </w:p>
          <w:p w:rsidR="00157693" w:rsidRDefault="00157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Broj sistematiziranih radnih mjesta:1</w:t>
            </w:r>
          </w:p>
          <w:p w:rsidR="00157693" w:rsidRDefault="00157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Broj popunjenih radnih mjesta:1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93" w:rsidRDefault="0015769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PSIHOLOG i Pedagog</w:t>
            </w:r>
          </w:p>
          <w:p w:rsidR="00157693" w:rsidRDefault="00157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Broj sistematiziranih radnih mjesta:2</w:t>
            </w:r>
          </w:p>
          <w:p w:rsidR="00157693" w:rsidRDefault="00157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Broj popunjenih radnih mjesta:2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93" w:rsidRDefault="0015769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VOZAČI</w:t>
            </w:r>
          </w:p>
          <w:p w:rsidR="00157693" w:rsidRDefault="00157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Broj sistematiziranih radnih mjesta:1</w:t>
            </w:r>
          </w:p>
          <w:p w:rsidR="00157693" w:rsidRDefault="001576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Broj popunjenih radnih mjesta:1</w:t>
            </w:r>
          </w:p>
        </w:tc>
      </w:tr>
    </w:tbl>
    <w:p w:rsidR="00157693" w:rsidRDefault="00157693" w:rsidP="00D35A92">
      <w:pPr>
        <w:rPr>
          <w:rFonts w:ascii="Arial" w:hAnsi="Arial"/>
          <w:b/>
        </w:rPr>
      </w:pPr>
    </w:p>
    <w:p w:rsidR="00157693" w:rsidRDefault="00157693" w:rsidP="00157693">
      <w:pPr>
        <w:jc w:val="center"/>
        <w:rPr>
          <w:rFonts w:ascii="Arial" w:hAnsi="Arial"/>
          <w:b/>
        </w:rPr>
      </w:pPr>
    </w:p>
    <w:tbl>
      <w:tblPr>
        <w:tblpPr w:leftFromText="180" w:rightFromText="180" w:vertAnchor="text" w:tblpX="14355" w:tblpY="-10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</w:tblGrid>
      <w:tr w:rsidR="00157693" w:rsidTr="00157693">
        <w:trPr>
          <w:trHeight w:val="389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93" w:rsidRDefault="00157693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157693" w:rsidRDefault="00157693" w:rsidP="0015769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Programi iznad zakonskog standarda:</w:t>
      </w:r>
    </w:p>
    <w:p w:rsidR="00157693" w:rsidRDefault="00157693" w:rsidP="00157693">
      <w:pPr>
        <w:jc w:val="center"/>
        <w:rPr>
          <w:rFonts w:ascii="Arial" w:hAnsi="Arial"/>
          <w:b/>
        </w:rPr>
      </w:pPr>
    </w:p>
    <w:p w:rsidR="00157693" w:rsidRDefault="00157693" w:rsidP="00157693">
      <w:pPr>
        <w:rPr>
          <w:rFonts w:ascii="Arial" w:hAnsi="Arial"/>
        </w:rPr>
      </w:pPr>
      <w:r>
        <w:rPr>
          <w:rFonts w:ascii="Arial" w:hAnsi="Arial"/>
        </w:rPr>
        <w:t>U školi  se  redovito provode slijedeći programi:</w:t>
      </w:r>
    </w:p>
    <w:p w:rsidR="00157693" w:rsidRDefault="00157693" w:rsidP="00157693">
      <w:pPr>
        <w:rPr>
          <w:rFonts w:ascii="Arial" w:hAnsi="Arial"/>
        </w:rPr>
      </w:pPr>
      <w:r>
        <w:rPr>
          <w:rFonts w:ascii="Arial" w:hAnsi="Arial"/>
        </w:rPr>
        <w:t xml:space="preserve">-školski list  </w:t>
      </w:r>
      <w:proofErr w:type="spellStart"/>
      <w:r>
        <w:rPr>
          <w:rFonts w:ascii="Arial" w:hAnsi="Arial"/>
        </w:rPr>
        <w:t>Iskrice,učiteljski</w:t>
      </w:r>
      <w:proofErr w:type="spellEnd"/>
      <w:r>
        <w:rPr>
          <w:rFonts w:ascii="Arial" w:hAnsi="Arial"/>
        </w:rPr>
        <w:t xml:space="preserve"> list ,bilten E-</w:t>
      </w:r>
      <w:proofErr w:type="spellStart"/>
      <w:r>
        <w:rPr>
          <w:rFonts w:ascii="Arial" w:hAnsi="Arial"/>
        </w:rPr>
        <w:t>učionice,list</w:t>
      </w:r>
      <w:proofErr w:type="spellEnd"/>
      <w:r>
        <w:rPr>
          <w:rFonts w:ascii="Arial" w:hAnsi="Arial"/>
        </w:rPr>
        <w:t xml:space="preserve"> učenika odjela cerebralne paralize Duga</w:t>
      </w:r>
    </w:p>
    <w:p w:rsidR="00157693" w:rsidRDefault="00157693" w:rsidP="00157693">
      <w:pPr>
        <w:rPr>
          <w:rFonts w:ascii="Arial" w:hAnsi="Arial"/>
        </w:rPr>
      </w:pPr>
      <w:r>
        <w:rPr>
          <w:rFonts w:ascii="Arial" w:hAnsi="Arial"/>
        </w:rPr>
        <w:t>-školska i županijska natjecanja</w:t>
      </w:r>
    </w:p>
    <w:p w:rsidR="00157693" w:rsidRDefault="00157693" w:rsidP="00157693">
      <w:pPr>
        <w:rPr>
          <w:rFonts w:ascii="Arial" w:hAnsi="Arial"/>
        </w:rPr>
      </w:pPr>
      <w:r>
        <w:rPr>
          <w:rFonts w:ascii="Arial" w:hAnsi="Arial"/>
        </w:rPr>
        <w:t xml:space="preserve">-školski preventivni programi: trening životnih </w:t>
      </w:r>
      <w:proofErr w:type="spellStart"/>
      <w:r>
        <w:rPr>
          <w:rFonts w:ascii="Arial" w:hAnsi="Arial"/>
        </w:rPr>
        <w:t>vještina,za</w:t>
      </w:r>
      <w:proofErr w:type="spellEnd"/>
      <w:r>
        <w:rPr>
          <w:rFonts w:ascii="Arial" w:hAnsi="Arial"/>
        </w:rPr>
        <w:t xml:space="preserve"> sigurno i poticajno okruženje u školama ,prekini lanac,K.E.Š.,</w:t>
      </w:r>
      <w:proofErr w:type="spellStart"/>
      <w:r>
        <w:rPr>
          <w:rFonts w:ascii="Arial" w:hAnsi="Arial"/>
        </w:rPr>
        <w:t>zdravstveni-odg</w:t>
      </w:r>
      <w:proofErr w:type="spellEnd"/>
      <w:r>
        <w:rPr>
          <w:rFonts w:ascii="Arial" w:hAnsi="Arial"/>
        </w:rPr>
        <w:t>oj,građanski odgoj</w:t>
      </w:r>
    </w:p>
    <w:p w:rsidR="00157693" w:rsidRDefault="00157693" w:rsidP="00157693">
      <w:pPr>
        <w:rPr>
          <w:rFonts w:ascii="Arial" w:hAnsi="Arial"/>
        </w:rPr>
      </w:pPr>
      <w:r>
        <w:rPr>
          <w:rFonts w:ascii="Arial" w:hAnsi="Arial"/>
        </w:rPr>
        <w:t>-projekt Rijeka pliva</w:t>
      </w:r>
    </w:p>
    <w:p w:rsidR="00157693" w:rsidRDefault="00157693" w:rsidP="00157693">
      <w:pPr>
        <w:rPr>
          <w:rFonts w:ascii="Arial" w:hAnsi="Arial"/>
        </w:rPr>
      </w:pPr>
      <w:r>
        <w:rPr>
          <w:rFonts w:ascii="Arial" w:hAnsi="Arial"/>
        </w:rPr>
        <w:t>-projekt Moja Rijeka</w:t>
      </w:r>
    </w:p>
    <w:p w:rsidR="00157693" w:rsidRDefault="00157693" w:rsidP="00157693">
      <w:pPr>
        <w:rPr>
          <w:rFonts w:ascii="Arial" w:hAnsi="Arial"/>
        </w:rPr>
      </w:pPr>
      <w:r>
        <w:rPr>
          <w:rFonts w:ascii="Arial" w:hAnsi="Arial"/>
        </w:rPr>
        <w:t>-projekt zajedno više možemo-mogu ako hoću 1i2 i Prevencija i alternativa 1i2</w:t>
      </w:r>
    </w:p>
    <w:p w:rsidR="00157693" w:rsidRDefault="00157693" w:rsidP="00157693">
      <w:pPr>
        <w:rPr>
          <w:rFonts w:ascii="Arial" w:hAnsi="Arial"/>
        </w:rPr>
      </w:pPr>
      <w:r>
        <w:rPr>
          <w:rFonts w:ascii="Arial" w:hAnsi="Arial"/>
        </w:rPr>
        <w:t>-</w:t>
      </w:r>
      <w:proofErr w:type="spellStart"/>
      <w:r>
        <w:rPr>
          <w:rFonts w:ascii="Arial" w:hAnsi="Arial"/>
        </w:rPr>
        <w:t>maškarice</w:t>
      </w:r>
      <w:proofErr w:type="spellEnd"/>
      <w:r>
        <w:rPr>
          <w:rFonts w:ascii="Arial" w:hAnsi="Arial"/>
        </w:rPr>
        <w:t xml:space="preserve"> s </w:t>
      </w:r>
      <w:proofErr w:type="spellStart"/>
      <w:r>
        <w:rPr>
          <w:rFonts w:ascii="Arial" w:hAnsi="Arial"/>
        </w:rPr>
        <w:t>Vežice</w:t>
      </w:r>
      <w:proofErr w:type="spellEnd"/>
    </w:p>
    <w:p w:rsidR="00157693" w:rsidRDefault="00157693" w:rsidP="00157693">
      <w:pPr>
        <w:rPr>
          <w:rFonts w:ascii="Arial" w:hAnsi="Arial"/>
        </w:rPr>
      </w:pPr>
      <w:r>
        <w:rPr>
          <w:rFonts w:ascii="Arial" w:hAnsi="Arial"/>
        </w:rPr>
        <w:t xml:space="preserve">-Učenička zadruga Gornja </w:t>
      </w:r>
      <w:proofErr w:type="spellStart"/>
      <w:r>
        <w:rPr>
          <w:rFonts w:ascii="Arial" w:hAnsi="Arial"/>
        </w:rPr>
        <w:t>Vežica</w:t>
      </w:r>
      <w:proofErr w:type="spellEnd"/>
    </w:p>
    <w:p w:rsidR="00157693" w:rsidRDefault="00157693" w:rsidP="00157693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Urbrani</w:t>
      </w:r>
      <w:proofErr w:type="spellEnd"/>
      <w:r>
        <w:rPr>
          <w:rFonts w:ascii="Arial" w:hAnsi="Arial"/>
        </w:rPr>
        <w:t xml:space="preserve"> vrtovi Gornje </w:t>
      </w:r>
      <w:proofErr w:type="spellStart"/>
      <w:r>
        <w:rPr>
          <w:rFonts w:ascii="Arial" w:hAnsi="Arial"/>
        </w:rPr>
        <w:t>Vežice</w:t>
      </w:r>
      <w:proofErr w:type="spellEnd"/>
    </w:p>
    <w:p w:rsidR="00157693" w:rsidRDefault="00157693" w:rsidP="00157693">
      <w:pPr>
        <w:rPr>
          <w:rFonts w:ascii="Arial" w:hAnsi="Arial"/>
        </w:rPr>
      </w:pPr>
      <w:r>
        <w:rPr>
          <w:rFonts w:ascii="Arial" w:hAnsi="Arial"/>
        </w:rPr>
        <w:lastRenderedPageBreak/>
        <w:t>-PSP za učenike s cerebralnom paralizom</w:t>
      </w:r>
    </w:p>
    <w:p w:rsidR="00157693" w:rsidRDefault="00157693" w:rsidP="00157693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Earsmus</w:t>
      </w:r>
      <w:proofErr w:type="spellEnd"/>
      <w:r>
        <w:rPr>
          <w:rFonts w:ascii="Arial" w:hAnsi="Arial"/>
        </w:rPr>
        <w:t>+ projekt</w:t>
      </w:r>
    </w:p>
    <w:p w:rsidR="00157693" w:rsidRDefault="00157693" w:rsidP="00157693">
      <w:pPr>
        <w:rPr>
          <w:rFonts w:ascii="Arial" w:hAnsi="Arial"/>
        </w:rPr>
      </w:pPr>
    </w:p>
    <w:p w:rsidR="00157693" w:rsidRDefault="00157693" w:rsidP="00157693">
      <w:pPr>
        <w:rPr>
          <w:rFonts w:ascii="Arial" w:hAnsi="Arial"/>
        </w:rPr>
      </w:pPr>
      <w:r>
        <w:rPr>
          <w:rFonts w:ascii="Arial" w:hAnsi="Arial"/>
        </w:rPr>
        <w:t>Ostale aktivnosti:</w:t>
      </w:r>
    </w:p>
    <w:p w:rsidR="00157693" w:rsidRDefault="00157693" w:rsidP="00157693">
      <w:pPr>
        <w:pStyle w:val="Odlomakpopisa"/>
        <w:numPr>
          <w:ilvl w:val="0"/>
          <w:numId w:val="9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>Sudjelovanje na Međunarodnom riječkom karnevalu</w:t>
      </w:r>
    </w:p>
    <w:p w:rsidR="00157693" w:rsidRDefault="00157693" w:rsidP="00157693">
      <w:pPr>
        <w:pStyle w:val="Odlomakpopisa"/>
        <w:numPr>
          <w:ilvl w:val="0"/>
          <w:numId w:val="9"/>
        </w:num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 xml:space="preserve">Aktivnosti iz Školskog kurikuluma: Izvannastavne aktivnosti, </w:t>
      </w:r>
      <w:proofErr w:type="spellStart"/>
      <w:r>
        <w:rPr>
          <w:rFonts w:ascii="Arial" w:hAnsi="Arial"/>
        </w:rPr>
        <w:t>vanučionička</w:t>
      </w:r>
      <w:proofErr w:type="spellEnd"/>
      <w:r>
        <w:rPr>
          <w:rFonts w:ascii="Arial" w:hAnsi="Arial"/>
        </w:rPr>
        <w:t xml:space="preserve"> nastava, izleti i drugi projekti</w:t>
      </w:r>
    </w:p>
    <w:p w:rsidR="009141DD" w:rsidRDefault="009141DD">
      <w:pPr>
        <w:rPr>
          <w:rFonts w:ascii="Arial" w:hAnsi="Arial" w:cs="Arial"/>
          <w:b/>
          <w:bCs/>
        </w:rPr>
      </w:pPr>
    </w:p>
    <w:p w:rsidR="009141DD" w:rsidRPr="009141DD" w:rsidRDefault="009141DD" w:rsidP="009141DD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 w:rsidRPr="009141DD">
        <w:rPr>
          <w:rFonts w:ascii="Arial" w:eastAsia="Arial,Bold" w:hAnsi="Arial" w:cs="Arial"/>
          <w:b/>
          <w:bCs/>
        </w:rPr>
        <w:t>UVODNI DIO</w:t>
      </w:r>
    </w:p>
    <w:p w:rsidR="009141DD" w:rsidRPr="009141DD" w:rsidRDefault="009141DD" w:rsidP="009141DD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</w:p>
    <w:p w:rsidR="009141DD" w:rsidRDefault="009141DD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9141DD">
        <w:rPr>
          <w:rFonts w:ascii="Arial" w:eastAsia="Arial,Bold" w:hAnsi="Arial" w:cs="Arial"/>
          <w:b/>
          <w:bCs/>
        </w:rPr>
        <w:t>ZAKONSKA OSNOV</w:t>
      </w:r>
      <w:r w:rsidR="007927DF">
        <w:rPr>
          <w:rFonts w:ascii="Arial" w:eastAsia="Arial,Bold" w:hAnsi="Arial" w:cs="Arial"/>
          <w:b/>
          <w:bCs/>
        </w:rPr>
        <w:t>A</w:t>
      </w:r>
    </w:p>
    <w:p w:rsidR="00431628" w:rsidRPr="009141DD" w:rsidRDefault="00431628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</w:p>
    <w:p w:rsidR="009141DD" w:rsidRDefault="009141DD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 xml:space="preserve">Temeljem članka 42. Zakona o proračunu (“Narodne novine” broj 144/21), upravljačko tijelo Škole donosi </w:t>
      </w:r>
      <w:r w:rsidR="00431628">
        <w:rPr>
          <w:rFonts w:ascii="Arial" w:eastAsia="Arial,Bold" w:hAnsi="Arial" w:cs="Arial"/>
        </w:rPr>
        <w:t>F</w:t>
      </w:r>
      <w:r>
        <w:rPr>
          <w:rFonts w:ascii="Arial" w:eastAsia="Arial,Bold" w:hAnsi="Arial" w:cs="Arial"/>
        </w:rPr>
        <w:t>inancijski plan za iduću proračunsku godinu i projekcije proračuna za sljedeće dvije proračunske godine do kraja tekuće godine, u roku koji omogućuje primjenu proračuna od 1. siječnja godine za koju se donosi proračun.</w:t>
      </w:r>
    </w:p>
    <w:p w:rsidR="001F1D06" w:rsidRDefault="009141DD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Financijskim planom se omogućuje financiranje poslova, funkcija i programa, koji se temeljem posebnih zakona i drugih na zakonu zasnovanih propisa, financiraju iz javnih prihoda.</w:t>
      </w:r>
    </w:p>
    <w:p w:rsidR="00431628" w:rsidRDefault="00431628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</w:p>
    <w:p w:rsidR="009141DD" w:rsidRDefault="009141DD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9141DD">
        <w:rPr>
          <w:rFonts w:ascii="Arial" w:eastAsia="Arial,Bold" w:hAnsi="Arial" w:cs="Arial"/>
          <w:b/>
          <w:bCs/>
        </w:rPr>
        <w:t>STRUKTURA I SADRŽAJ PRORAČUNA</w:t>
      </w:r>
    </w:p>
    <w:p w:rsidR="00431628" w:rsidRPr="009141DD" w:rsidRDefault="00431628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</w:p>
    <w:p w:rsidR="009141DD" w:rsidRDefault="009141DD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Zakonom o proračunu su utvrđeni osnovni proračunsk</w:t>
      </w:r>
      <w:r w:rsidR="00431628">
        <w:rPr>
          <w:rFonts w:ascii="Arial" w:eastAsia="Arial,Bold" w:hAnsi="Arial" w:cs="Arial"/>
        </w:rPr>
        <w:t xml:space="preserve">i procesi i definirane temeljne </w:t>
      </w:r>
      <w:r>
        <w:rPr>
          <w:rFonts w:ascii="Arial" w:eastAsia="Arial,Bold" w:hAnsi="Arial" w:cs="Arial"/>
        </w:rPr>
        <w:t xml:space="preserve">pretpostavke za izradu financijskog plana. Osim Zakonom o proračunu, način izrade financijskog plana je propisan i </w:t>
      </w:r>
      <w:proofErr w:type="spellStart"/>
      <w:r>
        <w:rPr>
          <w:rFonts w:ascii="Arial" w:eastAsia="Arial,Bold" w:hAnsi="Arial" w:cs="Arial"/>
        </w:rPr>
        <w:t>podzakonskim</w:t>
      </w:r>
      <w:proofErr w:type="spellEnd"/>
      <w:r>
        <w:rPr>
          <w:rFonts w:ascii="Arial" w:eastAsia="Arial,Bold" w:hAnsi="Arial" w:cs="Arial"/>
        </w:rPr>
        <w:t xml:space="preserve"> aktima kojima se regulira provedba Zakona, ponajprije Pravilnikom o proračunskim klasifikacijama (“Narodne novine"' broj 26/10,120/13 i 1/20) i Pravilnikom o proračunskom računovodstvu i Računskom planu (“Narodne novine” broj 124/14, 115/15, 87/16, 3/18, 126/19 i 108/20).</w:t>
      </w:r>
    </w:p>
    <w:p w:rsidR="00431628" w:rsidRDefault="00431628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9141DD" w:rsidRDefault="002F5B75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Financijski plan za 2025. godinu i projekcije za 2026. i 2027</w:t>
      </w:r>
      <w:r w:rsidR="009141DD">
        <w:rPr>
          <w:rFonts w:ascii="Arial" w:eastAsia="Arial,Bold" w:hAnsi="Arial" w:cs="Arial"/>
        </w:rPr>
        <w:t xml:space="preserve">. godinu sastoji se od </w:t>
      </w:r>
      <w:r w:rsidR="009141DD" w:rsidRPr="00431628">
        <w:rPr>
          <w:rFonts w:ascii="Arial" w:eastAsia="Arial,Bold" w:hAnsi="Arial" w:cs="Arial"/>
          <w:b/>
        </w:rPr>
        <w:t xml:space="preserve">općeg </w:t>
      </w:r>
      <w:r w:rsidR="009141DD">
        <w:rPr>
          <w:rFonts w:ascii="Arial" w:eastAsia="Arial,Bold" w:hAnsi="Arial" w:cs="Arial"/>
        </w:rPr>
        <w:t xml:space="preserve">dijela, </w:t>
      </w:r>
      <w:r w:rsidR="009141DD" w:rsidRPr="00431628">
        <w:rPr>
          <w:rFonts w:ascii="Arial" w:eastAsia="Arial,Bold" w:hAnsi="Arial" w:cs="Arial"/>
          <w:b/>
        </w:rPr>
        <w:t>posebnog</w:t>
      </w:r>
      <w:r w:rsidR="009141DD">
        <w:rPr>
          <w:rFonts w:ascii="Arial" w:eastAsia="Arial,Bold" w:hAnsi="Arial" w:cs="Arial"/>
        </w:rPr>
        <w:t xml:space="preserve"> dijela i </w:t>
      </w:r>
      <w:r w:rsidR="009141DD" w:rsidRPr="00431628">
        <w:rPr>
          <w:rFonts w:ascii="Arial" w:eastAsia="Arial,Bold" w:hAnsi="Arial" w:cs="Arial"/>
          <w:b/>
        </w:rPr>
        <w:t>obrazloženja</w:t>
      </w:r>
      <w:r w:rsidR="009141DD">
        <w:rPr>
          <w:rFonts w:ascii="Arial" w:eastAsia="Arial,Bold" w:hAnsi="Arial" w:cs="Arial"/>
        </w:rPr>
        <w:t>.</w:t>
      </w:r>
    </w:p>
    <w:p w:rsidR="00431628" w:rsidRDefault="00431628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9141DD" w:rsidRPr="00431628" w:rsidRDefault="009141DD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i/>
        </w:rPr>
      </w:pPr>
      <w:r w:rsidRPr="00431628">
        <w:rPr>
          <w:rFonts w:ascii="Arial" w:eastAsia="Arial,Bold" w:hAnsi="Arial" w:cs="Arial"/>
          <w:b/>
        </w:rPr>
        <w:t>Opći dio</w:t>
      </w:r>
      <w:r>
        <w:rPr>
          <w:rFonts w:ascii="Arial" w:eastAsia="Arial,Bold" w:hAnsi="Arial" w:cs="Arial"/>
        </w:rPr>
        <w:t xml:space="preserve"> </w:t>
      </w:r>
      <w:r w:rsidR="00431628">
        <w:rPr>
          <w:rFonts w:ascii="Arial" w:eastAsia="Arial,Bold" w:hAnsi="Arial" w:cs="Arial"/>
        </w:rPr>
        <w:t>financijskog plana</w:t>
      </w:r>
      <w:r>
        <w:rPr>
          <w:rFonts w:ascii="Arial" w:eastAsia="Arial,Bold" w:hAnsi="Arial" w:cs="Arial"/>
        </w:rPr>
        <w:t xml:space="preserve"> sadrži sažetak Računa prihoda i rashoda. Račun prihoda i rashoda se sastoji od prihoda i rashoda iskazanih prema </w:t>
      </w:r>
      <w:r w:rsidRPr="00431628">
        <w:rPr>
          <w:rFonts w:ascii="Arial" w:eastAsia="Arial,Bold" w:hAnsi="Arial" w:cs="Arial"/>
          <w:i/>
        </w:rPr>
        <w:t xml:space="preserve">izvorima financiranja i ekonomskoj klasifikaciji te rashoda iskazanih prema funkcijskoj klasifikaciji. </w:t>
      </w:r>
    </w:p>
    <w:p w:rsidR="009141DD" w:rsidRDefault="009141DD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Sukladno članku 29. Zakona o proračunu, ukoliko ukupni prihodi i primici nisu jednaki ukupnim rashodima i izdacima, opći dio sadrži i preneseni višak ili preneseni manjak prihoda nad rashodima.</w:t>
      </w:r>
    </w:p>
    <w:p w:rsidR="00C26C8D" w:rsidRDefault="00C26C8D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9141DD" w:rsidRDefault="009141DD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i/>
        </w:rPr>
      </w:pPr>
      <w:r w:rsidRPr="00431628">
        <w:rPr>
          <w:rFonts w:ascii="Arial" w:eastAsia="Arial,Bold" w:hAnsi="Arial" w:cs="Arial"/>
          <w:b/>
        </w:rPr>
        <w:t>Posebni dio</w:t>
      </w:r>
      <w:r>
        <w:rPr>
          <w:rFonts w:ascii="Arial" w:eastAsia="Arial,Bold" w:hAnsi="Arial" w:cs="Arial"/>
        </w:rPr>
        <w:t xml:space="preserve"> </w:t>
      </w:r>
      <w:r w:rsidR="00431628">
        <w:rPr>
          <w:rFonts w:ascii="Arial" w:eastAsia="Arial,Bold" w:hAnsi="Arial" w:cs="Arial"/>
        </w:rPr>
        <w:t>financijskog plana</w:t>
      </w:r>
      <w:r>
        <w:rPr>
          <w:rFonts w:ascii="Arial" w:eastAsia="Arial,Bold" w:hAnsi="Arial" w:cs="Arial"/>
        </w:rPr>
        <w:t xml:space="preserve"> sastoji se od plana rashoda Škole po </w:t>
      </w:r>
      <w:r w:rsidRPr="00431628">
        <w:rPr>
          <w:rFonts w:ascii="Arial" w:eastAsia="Arial,Bold" w:hAnsi="Arial" w:cs="Arial"/>
          <w:i/>
        </w:rPr>
        <w:t xml:space="preserve">organizacijskoj klasifikaciji, izvorima financiranja i ekonomskoj klasifikaciji, raspoređenih u programe koji se sastoje od aktivnosti i projekata. </w:t>
      </w:r>
    </w:p>
    <w:p w:rsidR="00431628" w:rsidRPr="00431628" w:rsidRDefault="00431628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i/>
        </w:rPr>
      </w:pPr>
    </w:p>
    <w:p w:rsidR="009141DD" w:rsidRDefault="009141DD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431628">
        <w:rPr>
          <w:rFonts w:ascii="Arial" w:eastAsia="Arial,Bold" w:hAnsi="Arial" w:cs="Arial"/>
          <w:b/>
        </w:rPr>
        <w:t>Obrazloženje</w:t>
      </w:r>
      <w:r>
        <w:rPr>
          <w:rFonts w:ascii="Arial" w:eastAsia="Arial,Bold" w:hAnsi="Arial" w:cs="Arial"/>
        </w:rPr>
        <w:t xml:space="preserve"> </w:t>
      </w:r>
      <w:r w:rsidR="00431628">
        <w:rPr>
          <w:rFonts w:ascii="Arial" w:eastAsia="Arial,Bold" w:hAnsi="Arial" w:cs="Arial"/>
        </w:rPr>
        <w:t>financijskog plana</w:t>
      </w:r>
      <w:r>
        <w:rPr>
          <w:rFonts w:ascii="Arial" w:eastAsia="Arial,Bold" w:hAnsi="Arial" w:cs="Arial"/>
        </w:rPr>
        <w:t xml:space="preserve"> se sastoji od obrazloženja općeg dijela proračuna i obrazlož</w:t>
      </w:r>
      <w:r w:rsidR="00431628">
        <w:rPr>
          <w:rFonts w:ascii="Arial" w:eastAsia="Arial,Bold" w:hAnsi="Arial" w:cs="Arial"/>
        </w:rPr>
        <w:t xml:space="preserve">enja </w:t>
      </w:r>
      <w:r>
        <w:rPr>
          <w:rFonts w:ascii="Arial" w:eastAsia="Arial,Bold" w:hAnsi="Arial" w:cs="Arial"/>
        </w:rPr>
        <w:t xml:space="preserve">posebnog dijela </w:t>
      </w:r>
      <w:r w:rsidR="00431628">
        <w:rPr>
          <w:rFonts w:ascii="Arial" w:eastAsia="Arial,Bold" w:hAnsi="Arial" w:cs="Arial"/>
        </w:rPr>
        <w:t>plana</w:t>
      </w:r>
      <w:r>
        <w:rPr>
          <w:rFonts w:ascii="Arial" w:eastAsia="Arial,Bold" w:hAnsi="Arial" w:cs="Arial"/>
        </w:rPr>
        <w:t>.</w:t>
      </w:r>
    </w:p>
    <w:p w:rsidR="00431628" w:rsidRDefault="00431628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2F5B75" w:rsidRDefault="002F5B75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2F5B75" w:rsidRDefault="002F5B75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2F5B75" w:rsidRDefault="002F5B75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2F5B75" w:rsidRDefault="002F5B75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9141DD" w:rsidRDefault="009141DD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lastRenderedPageBreak/>
        <w:t>U nastavku teksta slijedi obrazloženje Općeg d</w:t>
      </w:r>
      <w:r w:rsidR="002F5B75">
        <w:rPr>
          <w:rFonts w:ascii="Arial" w:eastAsia="Arial,Bold" w:hAnsi="Arial" w:cs="Arial"/>
        </w:rPr>
        <w:t>ijela Financijskog plana za 2025</w:t>
      </w:r>
      <w:r>
        <w:rPr>
          <w:rFonts w:ascii="Arial" w:eastAsia="Arial,Bold" w:hAnsi="Arial" w:cs="Arial"/>
        </w:rPr>
        <w:t xml:space="preserve">. godinu i </w:t>
      </w:r>
      <w:r w:rsidR="002F5B75">
        <w:rPr>
          <w:rFonts w:ascii="Arial" w:eastAsia="Arial,Bold" w:hAnsi="Arial" w:cs="Arial"/>
        </w:rPr>
        <w:t>projekcija za 2026. i 2027</w:t>
      </w:r>
      <w:r>
        <w:rPr>
          <w:rFonts w:ascii="Arial" w:eastAsia="Arial,Bold" w:hAnsi="Arial" w:cs="Arial"/>
        </w:rPr>
        <w:t>. godinu u kojem se obrazlažu prihodi i rashodi.</w:t>
      </w:r>
    </w:p>
    <w:p w:rsidR="00431628" w:rsidRDefault="00431628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9141DD" w:rsidRDefault="009141DD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sz w:val="23"/>
          <w:szCs w:val="23"/>
        </w:rPr>
      </w:pPr>
      <w:r>
        <w:rPr>
          <w:rFonts w:ascii="Arial" w:eastAsia="Arial,Bold" w:hAnsi="Arial" w:cs="Arial"/>
        </w:rPr>
        <w:t>Obrazloženje Posebnog dijela financijskog plana se daje zasebno u točki 2., a čine ga obrazlož</w:t>
      </w:r>
      <w:r w:rsidR="00431628">
        <w:rPr>
          <w:rFonts w:ascii="Arial" w:eastAsia="Arial,Bold" w:hAnsi="Arial" w:cs="Arial"/>
        </w:rPr>
        <w:t xml:space="preserve">enja po </w:t>
      </w:r>
      <w:r>
        <w:rPr>
          <w:rFonts w:ascii="Arial" w:eastAsia="Arial,Bold" w:hAnsi="Arial" w:cs="Arial"/>
          <w:sz w:val="23"/>
          <w:szCs w:val="23"/>
        </w:rPr>
        <w:t>programa koja se daju kroz obrazloženje aktivnosti i projekata zajedno s ciljevima i</w:t>
      </w:r>
      <w:r w:rsidR="00431628">
        <w:rPr>
          <w:rFonts w:ascii="Arial" w:eastAsia="Arial,Bold" w:hAnsi="Arial" w:cs="Arial"/>
        </w:rPr>
        <w:t xml:space="preserve"> </w:t>
      </w:r>
      <w:r>
        <w:rPr>
          <w:rFonts w:ascii="Arial" w:eastAsia="Arial,Bold" w:hAnsi="Arial" w:cs="Arial"/>
          <w:sz w:val="23"/>
          <w:szCs w:val="23"/>
        </w:rPr>
        <w:t>pokazateljima uspješnosti.</w:t>
      </w:r>
    </w:p>
    <w:p w:rsidR="00D35A92" w:rsidRDefault="00D35A92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sz w:val="23"/>
          <w:szCs w:val="23"/>
        </w:rPr>
      </w:pPr>
    </w:p>
    <w:p w:rsidR="00D35A92" w:rsidRDefault="00D35A92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sz w:val="23"/>
          <w:szCs w:val="23"/>
        </w:rPr>
      </w:pPr>
    </w:p>
    <w:p w:rsidR="00431628" w:rsidRDefault="00431628" w:rsidP="004316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sz w:val="23"/>
          <w:szCs w:val="23"/>
        </w:rPr>
      </w:pPr>
    </w:p>
    <w:p w:rsidR="00431628" w:rsidRPr="00431628" w:rsidRDefault="00431628" w:rsidP="00431628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 w:rsidRPr="00431628">
        <w:rPr>
          <w:rFonts w:ascii="Arial" w:eastAsia="Arial,Bold" w:hAnsi="Arial" w:cs="Arial"/>
          <w:b/>
          <w:bCs/>
        </w:rPr>
        <w:t>OBRAZLOŽENJE PRIHODA I RASHODA FINANCIJSKOG PL</w:t>
      </w:r>
      <w:r w:rsidR="002F5B75">
        <w:rPr>
          <w:rFonts w:ascii="Arial" w:eastAsia="Arial,Bold" w:hAnsi="Arial" w:cs="Arial"/>
          <w:b/>
          <w:bCs/>
        </w:rPr>
        <w:t>ANA OSNOVNE ŠKOLE VEŽICA ZA 2025. GODINU I PROJEKCIJA ZA 2026. I 2027</w:t>
      </w:r>
      <w:r w:rsidRPr="00431628">
        <w:rPr>
          <w:rFonts w:ascii="Arial" w:eastAsia="Arial,Bold" w:hAnsi="Arial" w:cs="Arial"/>
          <w:b/>
          <w:bCs/>
        </w:rPr>
        <w:t>. GODINU</w:t>
      </w:r>
    </w:p>
    <w:p w:rsidR="00431628" w:rsidRDefault="00431628" w:rsidP="0043162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p w:rsidR="00431628" w:rsidRPr="00431628" w:rsidRDefault="00431628" w:rsidP="00C26C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431628">
        <w:rPr>
          <w:rFonts w:ascii="Arial" w:eastAsia="Arial,Bold" w:hAnsi="Arial" w:cs="Arial"/>
          <w:b/>
          <w:bCs/>
        </w:rPr>
        <w:t xml:space="preserve">Prihodi </w:t>
      </w:r>
      <w:r>
        <w:rPr>
          <w:rFonts w:ascii="Arial" w:eastAsia="Arial,Bold" w:hAnsi="Arial" w:cs="Arial"/>
          <w:b/>
          <w:bCs/>
        </w:rPr>
        <w:t xml:space="preserve">Osnovne škole </w:t>
      </w:r>
      <w:r w:rsidR="00D074F6">
        <w:rPr>
          <w:rFonts w:ascii="Arial" w:eastAsia="Arial,Bold" w:hAnsi="Arial" w:cs="Arial"/>
          <w:b/>
          <w:bCs/>
        </w:rPr>
        <w:t xml:space="preserve"> Gornja </w:t>
      </w:r>
      <w:proofErr w:type="spellStart"/>
      <w:r>
        <w:rPr>
          <w:rFonts w:ascii="Arial" w:eastAsia="Arial,Bold" w:hAnsi="Arial" w:cs="Arial"/>
          <w:b/>
          <w:bCs/>
        </w:rPr>
        <w:t>Vežica</w:t>
      </w:r>
      <w:proofErr w:type="spellEnd"/>
      <w:r w:rsidR="002F5B75">
        <w:rPr>
          <w:rFonts w:ascii="Arial" w:eastAsia="Arial,Bold" w:hAnsi="Arial" w:cs="Arial"/>
          <w:b/>
          <w:bCs/>
        </w:rPr>
        <w:t xml:space="preserve"> za 2025</w:t>
      </w:r>
      <w:r w:rsidRPr="00431628">
        <w:rPr>
          <w:rFonts w:ascii="Arial" w:eastAsia="Arial,Bold" w:hAnsi="Arial" w:cs="Arial"/>
          <w:b/>
          <w:bCs/>
        </w:rPr>
        <w:t xml:space="preserve">. </w:t>
      </w:r>
      <w:r>
        <w:rPr>
          <w:rFonts w:ascii="Arial" w:eastAsia="Arial,Bold" w:hAnsi="Arial" w:cs="Arial"/>
          <w:b/>
          <w:bCs/>
        </w:rPr>
        <w:t>godinu pl</w:t>
      </w:r>
      <w:r w:rsidR="00B81E10">
        <w:rPr>
          <w:rFonts w:ascii="Arial" w:eastAsia="Arial,Bold" w:hAnsi="Arial" w:cs="Arial"/>
          <w:b/>
          <w:bCs/>
        </w:rPr>
        <w:t>aniraju se u iznosu od 2.582.204</w:t>
      </w:r>
      <w:r w:rsidRPr="00431628">
        <w:rPr>
          <w:rFonts w:ascii="Arial" w:eastAsia="Arial,Bold" w:hAnsi="Arial" w:cs="Arial"/>
          <w:b/>
          <w:bCs/>
        </w:rPr>
        <w:t xml:space="preserve">eura, </w:t>
      </w:r>
      <w:r w:rsidRPr="00431628">
        <w:rPr>
          <w:rFonts w:ascii="Arial" w:eastAsia="Arial,Bold" w:hAnsi="Arial" w:cs="Arial"/>
        </w:rPr>
        <w:t xml:space="preserve">što je za </w:t>
      </w:r>
      <w:r w:rsidR="00B81E10">
        <w:rPr>
          <w:rFonts w:ascii="Arial" w:eastAsia="Arial,Bold" w:hAnsi="Arial" w:cs="Arial"/>
        </w:rPr>
        <w:t>270.221</w:t>
      </w:r>
      <w:r w:rsidRPr="00431628">
        <w:rPr>
          <w:rFonts w:ascii="Arial" w:eastAsia="Arial,Bold" w:hAnsi="Arial" w:cs="Arial"/>
        </w:rPr>
        <w:t xml:space="preserve"> eura ili za </w:t>
      </w:r>
      <w:r w:rsidR="00B81E10">
        <w:rPr>
          <w:rFonts w:ascii="Arial" w:eastAsia="Arial,Bold" w:hAnsi="Arial" w:cs="Arial"/>
        </w:rPr>
        <w:t>11,69</w:t>
      </w:r>
      <w:r w:rsidRPr="00431628">
        <w:rPr>
          <w:rFonts w:ascii="Arial" w:eastAsia="Arial,Bold" w:hAnsi="Arial" w:cs="Arial"/>
        </w:rPr>
        <w:t xml:space="preserve">% </w:t>
      </w:r>
      <w:r w:rsidR="00B81E10">
        <w:rPr>
          <w:rFonts w:ascii="Arial" w:eastAsia="Arial,Bold" w:hAnsi="Arial" w:cs="Arial"/>
        </w:rPr>
        <w:t>više  u odnosu na 2024</w:t>
      </w:r>
      <w:r w:rsidRPr="00431628">
        <w:rPr>
          <w:rFonts w:ascii="Arial" w:eastAsia="Arial,Bold" w:hAnsi="Arial" w:cs="Arial"/>
        </w:rPr>
        <w:t>. godinu. Za</w:t>
      </w:r>
      <w:r>
        <w:rPr>
          <w:rFonts w:ascii="Arial" w:eastAsia="Arial,Bold" w:hAnsi="Arial" w:cs="Arial"/>
          <w:b/>
          <w:bCs/>
        </w:rPr>
        <w:t xml:space="preserve"> </w:t>
      </w:r>
      <w:r w:rsidR="00B81E10">
        <w:rPr>
          <w:rFonts w:ascii="Arial" w:eastAsia="Arial,Bold" w:hAnsi="Arial" w:cs="Arial"/>
        </w:rPr>
        <w:t>2026</w:t>
      </w:r>
      <w:r w:rsidRPr="00431628">
        <w:rPr>
          <w:rFonts w:ascii="Arial" w:eastAsia="Arial,Bold" w:hAnsi="Arial" w:cs="Arial"/>
        </w:rPr>
        <w:t>. godinu s</w:t>
      </w:r>
      <w:r w:rsidR="00C26C8D">
        <w:rPr>
          <w:rFonts w:ascii="Arial" w:eastAsia="Arial,Bold" w:hAnsi="Arial" w:cs="Arial"/>
        </w:rPr>
        <w:t xml:space="preserve">e </w:t>
      </w:r>
      <w:r w:rsidRPr="00431628">
        <w:rPr>
          <w:rFonts w:ascii="Arial" w:eastAsia="Arial,Bold" w:hAnsi="Arial" w:cs="Arial"/>
        </w:rPr>
        <w:t xml:space="preserve">procjenjuje iznos od </w:t>
      </w:r>
      <w:r w:rsidR="00B81E10">
        <w:rPr>
          <w:rFonts w:ascii="Arial" w:eastAsia="Arial,Bold" w:hAnsi="Arial" w:cs="Arial"/>
        </w:rPr>
        <w:t>2.584.728 eura, a za 2027</w:t>
      </w:r>
      <w:r w:rsidRPr="00431628">
        <w:rPr>
          <w:rFonts w:ascii="Arial" w:eastAsia="Arial,Bold" w:hAnsi="Arial" w:cs="Arial"/>
        </w:rPr>
        <w:t xml:space="preserve">. godinu iznos od </w:t>
      </w:r>
      <w:r w:rsidR="00B81E10">
        <w:rPr>
          <w:rFonts w:ascii="Arial" w:eastAsia="Arial,Bold" w:hAnsi="Arial" w:cs="Arial"/>
        </w:rPr>
        <w:t>2.568.211</w:t>
      </w:r>
      <w:r>
        <w:rPr>
          <w:rFonts w:ascii="Arial" w:eastAsia="Arial,Bold" w:hAnsi="Arial" w:cs="Arial"/>
          <w:b/>
          <w:bCs/>
        </w:rPr>
        <w:t xml:space="preserve"> </w:t>
      </w:r>
      <w:r w:rsidRPr="00431628">
        <w:rPr>
          <w:rFonts w:ascii="Arial" w:eastAsia="Arial,Bold" w:hAnsi="Arial" w:cs="Arial"/>
        </w:rPr>
        <w:t xml:space="preserve">eura. </w:t>
      </w:r>
    </w:p>
    <w:p w:rsidR="00431628" w:rsidRPr="00C26C8D" w:rsidRDefault="00431628" w:rsidP="00C26C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>
        <w:rPr>
          <w:rFonts w:ascii="Arial" w:eastAsia="Arial,Bold" w:hAnsi="Arial" w:cs="Arial"/>
          <w:b/>
          <w:bCs/>
        </w:rPr>
        <w:t>R</w:t>
      </w:r>
      <w:r w:rsidR="00E53BFA">
        <w:rPr>
          <w:rFonts w:ascii="Arial" w:eastAsia="Arial,Bold" w:hAnsi="Arial" w:cs="Arial"/>
          <w:b/>
          <w:bCs/>
        </w:rPr>
        <w:t>ashodi</w:t>
      </w:r>
      <w:r w:rsidRPr="00431628">
        <w:rPr>
          <w:rFonts w:ascii="Arial" w:eastAsia="Arial,Bold" w:hAnsi="Arial" w:cs="Arial"/>
          <w:b/>
          <w:bCs/>
        </w:rPr>
        <w:t xml:space="preserve"> </w:t>
      </w:r>
      <w:r>
        <w:rPr>
          <w:rFonts w:ascii="Arial" w:eastAsia="Arial,Bold" w:hAnsi="Arial" w:cs="Arial"/>
          <w:b/>
          <w:bCs/>
        </w:rPr>
        <w:t xml:space="preserve">Osnovne škole </w:t>
      </w:r>
      <w:proofErr w:type="spellStart"/>
      <w:r>
        <w:rPr>
          <w:rFonts w:ascii="Arial" w:eastAsia="Arial,Bold" w:hAnsi="Arial" w:cs="Arial"/>
          <w:b/>
          <w:bCs/>
        </w:rPr>
        <w:t>Vežica</w:t>
      </w:r>
      <w:proofErr w:type="spellEnd"/>
      <w:r w:rsidR="00B81E10">
        <w:rPr>
          <w:rFonts w:ascii="Arial" w:eastAsia="Arial,Bold" w:hAnsi="Arial" w:cs="Arial"/>
          <w:b/>
          <w:bCs/>
        </w:rPr>
        <w:t xml:space="preserve"> za 2025</w:t>
      </w:r>
      <w:r w:rsidRPr="00431628">
        <w:rPr>
          <w:rFonts w:ascii="Arial" w:eastAsia="Arial,Bold" w:hAnsi="Arial" w:cs="Arial"/>
          <w:b/>
          <w:bCs/>
        </w:rPr>
        <w:t xml:space="preserve">. godinu </w:t>
      </w:r>
      <w:r>
        <w:rPr>
          <w:rFonts w:ascii="Arial" w:eastAsia="Arial,Bold" w:hAnsi="Arial" w:cs="Arial"/>
          <w:b/>
          <w:bCs/>
        </w:rPr>
        <w:t>pl</w:t>
      </w:r>
      <w:r w:rsidR="00B81E10">
        <w:rPr>
          <w:rFonts w:ascii="Arial" w:eastAsia="Arial,Bold" w:hAnsi="Arial" w:cs="Arial"/>
          <w:b/>
          <w:bCs/>
        </w:rPr>
        <w:t>aniraju se u iznosu od 2.582.204.</w:t>
      </w:r>
      <w:r>
        <w:rPr>
          <w:rFonts w:ascii="Arial" w:eastAsia="Arial,Bold" w:hAnsi="Arial" w:cs="Arial"/>
          <w:b/>
          <w:bCs/>
        </w:rPr>
        <w:t xml:space="preserve"> eura, </w:t>
      </w:r>
      <w:r w:rsidRPr="00431628">
        <w:rPr>
          <w:rFonts w:ascii="Arial" w:eastAsia="Arial,Bold" w:hAnsi="Arial" w:cs="Arial"/>
        </w:rPr>
        <w:t xml:space="preserve">što predstavlja </w:t>
      </w:r>
      <w:r w:rsidR="00B81E10">
        <w:rPr>
          <w:rFonts w:ascii="Arial" w:eastAsia="Arial,Bold" w:hAnsi="Arial" w:cs="Arial"/>
        </w:rPr>
        <w:t>povećanje</w:t>
      </w:r>
      <w:r w:rsidRPr="00431628">
        <w:rPr>
          <w:rFonts w:ascii="Arial" w:eastAsia="Arial,Bold" w:hAnsi="Arial" w:cs="Arial"/>
        </w:rPr>
        <w:t xml:space="preserve"> za </w:t>
      </w:r>
      <w:r w:rsidR="00B81E10">
        <w:rPr>
          <w:rFonts w:ascii="Arial" w:eastAsia="Arial,Bold" w:hAnsi="Arial" w:cs="Arial"/>
        </w:rPr>
        <w:t>270.221</w:t>
      </w:r>
      <w:r w:rsidRPr="00431628">
        <w:rPr>
          <w:rFonts w:ascii="Arial" w:eastAsia="Arial,Bold" w:hAnsi="Arial" w:cs="Arial"/>
        </w:rPr>
        <w:t xml:space="preserve"> eura, odnosno za </w:t>
      </w:r>
      <w:r w:rsidR="00B81E10">
        <w:rPr>
          <w:rFonts w:ascii="Arial" w:eastAsia="Arial,Bold" w:hAnsi="Arial" w:cs="Arial"/>
        </w:rPr>
        <w:t>11,69</w:t>
      </w:r>
      <w:r w:rsidRPr="00431628">
        <w:rPr>
          <w:rFonts w:ascii="Arial" w:eastAsia="Arial,Bold" w:hAnsi="Arial" w:cs="Arial"/>
        </w:rPr>
        <w:t>% u odnosu na</w:t>
      </w:r>
      <w:r w:rsidR="00C26C8D">
        <w:rPr>
          <w:rFonts w:ascii="Arial" w:eastAsia="Arial,Bold" w:hAnsi="Arial" w:cs="Arial"/>
          <w:b/>
          <w:bCs/>
        </w:rPr>
        <w:t xml:space="preserve"> </w:t>
      </w:r>
      <w:r w:rsidR="00B81E10">
        <w:rPr>
          <w:rFonts w:ascii="Arial" w:eastAsia="Arial,Bold" w:hAnsi="Arial" w:cs="Arial"/>
        </w:rPr>
        <w:t>2024</w:t>
      </w:r>
      <w:r w:rsidRPr="00431628">
        <w:rPr>
          <w:rFonts w:ascii="Arial" w:eastAsia="Arial,Bold" w:hAnsi="Arial" w:cs="Arial"/>
        </w:rPr>
        <w:t>. go</w:t>
      </w:r>
      <w:r w:rsidR="00B81E10">
        <w:rPr>
          <w:rFonts w:ascii="Arial" w:eastAsia="Arial,Bold" w:hAnsi="Arial" w:cs="Arial"/>
        </w:rPr>
        <w:t>dinu. Projekcija rashoda za 2026</w:t>
      </w:r>
      <w:r w:rsidRPr="00431628">
        <w:rPr>
          <w:rFonts w:ascii="Arial" w:eastAsia="Arial,Bold" w:hAnsi="Arial" w:cs="Arial"/>
        </w:rPr>
        <w:t xml:space="preserve">. godinu iznosi </w:t>
      </w:r>
      <w:r w:rsidR="00B81E10">
        <w:rPr>
          <w:rFonts w:ascii="Arial" w:eastAsia="Arial,Bold" w:hAnsi="Arial" w:cs="Arial"/>
        </w:rPr>
        <w:t>2.584.728</w:t>
      </w:r>
      <w:r w:rsidRPr="00431628">
        <w:rPr>
          <w:rFonts w:ascii="Arial" w:eastAsia="Arial,Bold" w:hAnsi="Arial" w:cs="Arial"/>
        </w:rPr>
        <w:t xml:space="preserve"> eura, a projekcija</w:t>
      </w:r>
      <w:r w:rsidR="00C26C8D">
        <w:rPr>
          <w:rFonts w:ascii="Arial" w:eastAsia="Arial,Bold" w:hAnsi="Arial" w:cs="Arial"/>
          <w:b/>
          <w:bCs/>
        </w:rPr>
        <w:t xml:space="preserve"> </w:t>
      </w:r>
      <w:r w:rsidR="00B81E10">
        <w:rPr>
          <w:rFonts w:ascii="Arial" w:eastAsia="Arial,Bold" w:hAnsi="Arial" w:cs="Arial"/>
        </w:rPr>
        <w:t>za 2027</w:t>
      </w:r>
      <w:r w:rsidRPr="00431628">
        <w:rPr>
          <w:rFonts w:ascii="Arial" w:eastAsia="Arial,Bold" w:hAnsi="Arial" w:cs="Arial"/>
        </w:rPr>
        <w:t xml:space="preserve">. godinu iznosi </w:t>
      </w:r>
      <w:r w:rsidR="00B81E10">
        <w:rPr>
          <w:rFonts w:ascii="Arial" w:eastAsia="Arial,Bold" w:hAnsi="Arial" w:cs="Arial"/>
        </w:rPr>
        <w:t>2.568.211</w:t>
      </w:r>
      <w:r w:rsidRPr="00431628">
        <w:rPr>
          <w:rFonts w:ascii="Arial" w:eastAsia="Arial,Bold" w:hAnsi="Arial" w:cs="Arial"/>
        </w:rPr>
        <w:t>eura.</w:t>
      </w:r>
    </w:p>
    <w:p w:rsidR="00E53BFA" w:rsidRDefault="00E53BFA" w:rsidP="0043162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p w:rsidR="00E53BFA" w:rsidRDefault="00E53BFA" w:rsidP="0043162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p w:rsidR="00E53BFA" w:rsidRPr="00E53BFA" w:rsidRDefault="00E53BFA" w:rsidP="00E53BFA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 w:rsidRPr="00E53BFA">
        <w:rPr>
          <w:rFonts w:ascii="Arial" w:eastAsia="Arial,Bold" w:hAnsi="Arial" w:cs="Arial"/>
          <w:b/>
          <w:bCs/>
        </w:rPr>
        <w:t xml:space="preserve">1.2.1. PRIHODI </w:t>
      </w:r>
      <w:r>
        <w:rPr>
          <w:rFonts w:ascii="Arial" w:eastAsia="Arial,Bold" w:hAnsi="Arial" w:cs="Arial"/>
          <w:b/>
          <w:bCs/>
        </w:rPr>
        <w:t>FINANCIJSKOG PLANA</w:t>
      </w:r>
    </w:p>
    <w:p w:rsidR="00E53BFA" w:rsidRDefault="00E53BFA" w:rsidP="00E53B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E53BFA">
        <w:rPr>
          <w:rFonts w:ascii="Arial" w:eastAsia="Arial,Bold" w:hAnsi="Arial" w:cs="Arial"/>
        </w:rPr>
        <w:t>Plan prihoda se zasniva na važećim zakonskim propisima kojima su utvrđeni</w:t>
      </w:r>
      <w:r>
        <w:rPr>
          <w:rFonts w:ascii="Arial" w:eastAsia="Arial,Bold" w:hAnsi="Arial" w:cs="Arial"/>
        </w:rPr>
        <w:t xml:space="preserve"> </w:t>
      </w:r>
      <w:r w:rsidRPr="00E53BFA">
        <w:rPr>
          <w:rFonts w:ascii="Arial" w:eastAsia="Arial,Bold" w:hAnsi="Arial" w:cs="Arial"/>
        </w:rPr>
        <w:t xml:space="preserve">izvori financiranja i pripadnost pojedinih prihoda za </w:t>
      </w:r>
      <w:r>
        <w:rPr>
          <w:rFonts w:ascii="Arial" w:eastAsia="Arial,Bold" w:hAnsi="Arial" w:cs="Arial"/>
        </w:rPr>
        <w:t>financiranje djelokruga poslova.</w:t>
      </w:r>
    </w:p>
    <w:p w:rsidR="00E53BFA" w:rsidRPr="00E53BFA" w:rsidRDefault="00E53BFA" w:rsidP="00E53B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E53BFA" w:rsidRDefault="00E53BFA" w:rsidP="00E53B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E53BFA">
        <w:rPr>
          <w:rFonts w:ascii="Arial" w:eastAsia="Arial,Bold" w:hAnsi="Arial" w:cs="Arial"/>
          <w:b/>
          <w:bCs/>
        </w:rPr>
        <w:t xml:space="preserve">Prihodi </w:t>
      </w:r>
      <w:r>
        <w:rPr>
          <w:rFonts w:ascii="Arial" w:eastAsia="Arial,Bold" w:hAnsi="Arial" w:cs="Arial"/>
          <w:b/>
          <w:bCs/>
        </w:rPr>
        <w:t>Osnovne škole</w:t>
      </w:r>
      <w:r w:rsidR="004E488B">
        <w:rPr>
          <w:rFonts w:ascii="Arial" w:eastAsia="Arial,Bold" w:hAnsi="Arial" w:cs="Arial"/>
          <w:b/>
          <w:bCs/>
        </w:rPr>
        <w:t xml:space="preserve"> Gornja</w:t>
      </w:r>
      <w:r>
        <w:rPr>
          <w:rFonts w:ascii="Arial" w:eastAsia="Arial,Bold" w:hAnsi="Arial" w:cs="Arial"/>
          <w:b/>
          <w:bCs/>
        </w:rPr>
        <w:t xml:space="preserve"> </w:t>
      </w:r>
      <w:proofErr w:type="spellStart"/>
      <w:r>
        <w:rPr>
          <w:rFonts w:ascii="Arial" w:eastAsia="Arial,Bold" w:hAnsi="Arial" w:cs="Arial"/>
          <w:b/>
          <w:bCs/>
        </w:rPr>
        <w:t>Vežica</w:t>
      </w:r>
      <w:proofErr w:type="spellEnd"/>
      <w:r w:rsidR="00B81E10">
        <w:rPr>
          <w:rFonts w:ascii="Arial" w:eastAsia="Arial,Bold" w:hAnsi="Arial" w:cs="Arial"/>
          <w:b/>
          <w:bCs/>
        </w:rPr>
        <w:t xml:space="preserve"> za 2025</w:t>
      </w:r>
      <w:r w:rsidRPr="00E53BFA">
        <w:rPr>
          <w:rFonts w:ascii="Arial" w:eastAsia="Arial,Bold" w:hAnsi="Arial" w:cs="Arial"/>
          <w:b/>
          <w:bCs/>
        </w:rPr>
        <w:t>. godinu planiraju se u iznosu od</w:t>
      </w:r>
      <w:r w:rsidR="00B81E10">
        <w:rPr>
          <w:rFonts w:ascii="Arial" w:eastAsia="Arial,Bold" w:hAnsi="Arial" w:cs="Arial"/>
          <w:b/>
          <w:bCs/>
        </w:rPr>
        <w:t xml:space="preserve"> 2.582.204</w:t>
      </w:r>
      <w:r w:rsidRPr="00E53BFA">
        <w:rPr>
          <w:rFonts w:ascii="Arial" w:eastAsia="Arial,Bold" w:hAnsi="Arial" w:cs="Arial"/>
          <w:b/>
          <w:bCs/>
        </w:rPr>
        <w:t xml:space="preserve">eura, </w:t>
      </w:r>
      <w:r w:rsidRPr="00E53BFA">
        <w:rPr>
          <w:rFonts w:ascii="Arial" w:eastAsia="Arial,Bold" w:hAnsi="Arial" w:cs="Arial"/>
        </w:rPr>
        <w:t xml:space="preserve">što je za </w:t>
      </w:r>
      <w:r w:rsidR="00B81E10">
        <w:rPr>
          <w:rFonts w:ascii="Arial" w:eastAsia="Arial,Bold" w:hAnsi="Arial" w:cs="Arial"/>
        </w:rPr>
        <w:t xml:space="preserve">270.221 </w:t>
      </w:r>
      <w:r w:rsidRPr="00E53BFA">
        <w:rPr>
          <w:rFonts w:ascii="Arial" w:eastAsia="Arial,Bold" w:hAnsi="Arial" w:cs="Arial"/>
        </w:rPr>
        <w:t xml:space="preserve">eura ili za </w:t>
      </w:r>
      <w:r w:rsidR="00B81E10">
        <w:rPr>
          <w:rFonts w:ascii="Arial" w:eastAsia="Arial,Bold" w:hAnsi="Arial" w:cs="Arial"/>
        </w:rPr>
        <w:t>11,69</w:t>
      </w:r>
      <w:r w:rsidRPr="00E53BFA">
        <w:rPr>
          <w:rFonts w:ascii="Arial" w:eastAsia="Arial,Bold" w:hAnsi="Arial" w:cs="Arial"/>
        </w:rPr>
        <w:t xml:space="preserve">% </w:t>
      </w:r>
      <w:r w:rsidR="004E488B">
        <w:rPr>
          <w:rFonts w:ascii="Arial" w:eastAsia="Arial,Bold" w:hAnsi="Arial" w:cs="Arial"/>
        </w:rPr>
        <w:t>manje</w:t>
      </w:r>
      <w:r w:rsidR="00B81E10">
        <w:rPr>
          <w:rFonts w:ascii="Arial" w:eastAsia="Arial,Bold" w:hAnsi="Arial" w:cs="Arial"/>
        </w:rPr>
        <w:t xml:space="preserve"> u odnosu na 2024. godinu. U 2026</w:t>
      </w:r>
      <w:r w:rsidRPr="00E53BFA">
        <w:rPr>
          <w:rFonts w:ascii="Arial" w:eastAsia="Arial,Bold" w:hAnsi="Arial" w:cs="Arial"/>
        </w:rPr>
        <w:t>.</w:t>
      </w:r>
      <w:r>
        <w:rPr>
          <w:rFonts w:ascii="Arial" w:eastAsia="Arial,Bold" w:hAnsi="Arial" w:cs="Arial"/>
          <w:b/>
          <w:bCs/>
        </w:rPr>
        <w:t xml:space="preserve"> </w:t>
      </w:r>
      <w:r w:rsidRPr="00E53BFA">
        <w:rPr>
          <w:rFonts w:ascii="Arial" w:eastAsia="Arial,Bold" w:hAnsi="Arial" w:cs="Arial"/>
        </w:rPr>
        <w:t xml:space="preserve">godini se planiraju u iznosu </w:t>
      </w:r>
      <w:r w:rsidR="00B81E10">
        <w:rPr>
          <w:rFonts w:ascii="Arial" w:eastAsia="Arial,Bold" w:hAnsi="Arial" w:cs="Arial"/>
        </w:rPr>
        <w:t>2.584.728 eura, a u projekciji za 2027</w:t>
      </w:r>
      <w:r w:rsidRPr="00E53BFA">
        <w:rPr>
          <w:rFonts w:ascii="Arial" w:eastAsia="Arial,Bold" w:hAnsi="Arial" w:cs="Arial"/>
        </w:rPr>
        <w:t xml:space="preserve">. godinu iznose </w:t>
      </w:r>
      <w:r w:rsidR="00B81E10">
        <w:rPr>
          <w:rFonts w:ascii="Arial" w:eastAsia="Arial,Bold" w:hAnsi="Arial" w:cs="Arial"/>
        </w:rPr>
        <w:t>2.568.211</w:t>
      </w:r>
      <w:r w:rsidRPr="00E53BFA">
        <w:rPr>
          <w:rFonts w:ascii="Arial" w:eastAsia="Arial,Bold" w:hAnsi="Arial" w:cs="Arial"/>
        </w:rPr>
        <w:t>eura.</w:t>
      </w:r>
    </w:p>
    <w:p w:rsidR="00E53BFA" w:rsidRDefault="00E53BFA" w:rsidP="00E53BF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E53BFA" w:rsidRDefault="00E53BFA" w:rsidP="00E53BFA">
      <w:pPr>
        <w:pStyle w:val="Default"/>
        <w:numPr>
          <w:ilvl w:val="0"/>
          <w:numId w:val="2"/>
        </w:numPr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PRIHODI POSLOVANJA </w:t>
      </w:r>
    </w:p>
    <w:p w:rsidR="00E53BFA" w:rsidRDefault="00E53BFA" w:rsidP="00E53B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Prihodi poslovanja se planiraju u iznosu od </w:t>
      </w:r>
      <w:r w:rsidR="001F016E">
        <w:rPr>
          <w:sz w:val="22"/>
          <w:szCs w:val="22"/>
        </w:rPr>
        <w:t xml:space="preserve">2.582.204eura, što je </w:t>
      </w:r>
      <w:r>
        <w:rPr>
          <w:sz w:val="22"/>
          <w:szCs w:val="22"/>
        </w:rPr>
        <w:t xml:space="preserve">za </w:t>
      </w:r>
      <w:r w:rsidR="00835539">
        <w:rPr>
          <w:sz w:val="22"/>
          <w:szCs w:val="22"/>
        </w:rPr>
        <w:t>116.778</w:t>
      </w:r>
      <w:r>
        <w:rPr>
          <w:sz w:val="22"/>
          <w:szCs w:val="22"/>
        </w:rPr>
        <w:t xml:space="preserve"> eura ili </w:t>
      </w:r>
      <w:r w:rsidR="001F016E">
        <w:rPr>
          <w:sz w:val="22"/>
          <w:szCs w:val="22"/>
        </w:rPr>
        <w:t>11,69</w:t>
      </w:r>
      <w:r w:rsidR="00835539">
        <w:rPr>
          <w:sz w:val="22"/>
          <w:szCs w:val="22"/>
        </w:rPr>
        <w:t>%</w:t>
      </w:r>
      <w:r>
        <w:rPr>
          <w:sz w:val="22"/>
          <w:szCs w:val="22"/>
        </w:rPr>
        <w:t xml:space="preserve"> u odnosu na </w:t>
      </w:r>
      <w:r w:rsidR="00C26C8D">
        <w:rPr>
          <w:sz w:val="22"/>
          <w:szCs w:val="22"/>
        </w:rPr>
        <w:t>prošlogodišnji plan</w:t>
      </w:r>
      <w:r>
        <w:rPr>
          <w:sz w:val="22"/>
          <w:szCs w:val="22"/>
        </w:rPr>
        <w:t xml:space="preserve">. </w:t>
      </w:r>
    </w:p>
    <w:p w:rsidR="00E53BFA" w:rsidRDefault="00E53BFA" w:rsidP="00E53BFA">
      <w:pPr>
        <w:pStyle w:val="Odlomakpopisa"/>
        <w:ind w:left="0"/>
        <w:rPr>
          <w:rFonts w:ascii="Arial" w:hAnsi="Arial" w:cs="Arial"/>
        </w:rPr>
      </w:pPr>
      <w:r>
        <w:rPr>
          <w:rFonts w:ascii="Arial" w:hAnsi="Arial" w:cs="Arial"/>
        </w:rPr>
        <w:t>U nastavku slijedi detaljnije obrazloženje po pojedinim vrstama prihoda poslovanja</w:t>
      </w:r>
    </w:p>
    <w:p w:rsidR="00E53BFA" w:rsidRPr="001916B9" w:rsidRDefault="00E53BFA" w:rsidP="00E53BFA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</w:rPr>
      </w:pPr>
      <w:r w:rsidRPr="001916B9">
        <w:rPr>
          <w:rFonts w:ascii="Arial" w:eastAsia="Times New Roman" w:hAnsi="Arial" w:cs="Arial"/>
          <w:b/>
          <w:bCs/>
          <w:color w:val="000000"/>
        </w:rPr>
        <w:t>Pomoći iz inozemstva i od subjekata unutar općeg proračuna</w:t>
      </w:r>
    </w:p>
    <w:p w:rsidR="00E53BFA" w:rsidRDefault="00E53BFA" w:rsidP="00E53BFA">
      <w:pPr>
        <w:jc w:val="both"/>
        <w:rPr>
          <w:rFonts w:ascii="Arial" w:hAnsi="Arial" w:cs="Arial"/>
        </w:rPr>
      </w:pPr>
      <w:r w:rsidRPr="001916B9">
        <w:rPr>
          <w:rFonts w:ascii="Arial" w:hAnsi="Arial" w:cs="Arial"/>
        </w:rPr>
        <w:t>Odnosi se</w:t>
      </w:r>
      <w:r>
        <w:rPr>
          <w:rFonts w:ascii="Arial" w:hAnsi="Arial" w:cs="Arial"/>
        </w:rPr>
        <w:t xml:space="preserve"> na sredstva koje Škola </w:t>
      </w:r>
      <w:r w:rsidRPr="001916B9">
        <w:rPr>
          <w:rFonts w:ascii="Arial" w:hAnsi="Arial" w:cs="Arial"/>
        </w:rPr>
        <w:t xml:space="preserve">dobiva od drugih proračuna (državnog, županijskog i od drugih lokalnih jedinica). Planiraju se u iznosu od </w:t>
      </w:r>
      <w:r w:rsidR="001F016E">
        <w:rPr>
          <w:rFonts w:ascii="Arial" w:hAnsi="Arial" w:cs="Arial"/>
        </w:rPr>
        <w:t xml:space="preserve">2.147.500 eura, što je povećanje </w:t>
      </w:r>
      <w:r w:rsidRPr="001916B9">
        <w:rPr>
          <w:rFonts w:ascii="Arial" w:hAnsi="Arial" w:cs="Arial"/>
        </w:rPr>
        <w:t xml:space="preserve"> za </w:t>
      </w:r>
      <w:r w:rsidR="001F016E">
        <w:rPr>
          <w:rFonts w:ascii="Arial" w:hAnsi="Arial" w:cs="Arial"/>
        </w:rPr>
        <w:t>218.457</w:t>
      </w:r>
      <w:r w:rsidRPr="001916B9">
        <w:rPr>
          <w:rFonts w:ascii="Arial" w:hAnsi="Arial" w:cs="Arial"/>
        </w:rPr>
        <w:t xml:space="preserve">eura ili za </w:t>
      </w:r>
      <w:r w:rsidR="001F016E">
        <w:rPr>
          <w:rFonts w:ascii="Arial" w:hAnsi="Arial" w:cs="Arial"/>
        </w:rPr>
        <w:t>11,32</w:t>
      </w:r>
      <w:r w:rsidR="0036287F">
        <w:rPr>
          <w:rFonts w:ascii="Arial" w:hAnsi="Arial" w:cs="Arial"/>
        </w:rPr>
        <w:t>%</w:t>
      </w:r>
      <w:r w:rsidRPr="001916B9">
        <w:rPr>
          <w:rFonts w:ascii="Arial" w:hAnsi="Arial" w:cs="Arial"/>
        </w:rPr>
        <w:t xml:space="preserve"> u odnosu na </w:t>
      </w:r>
      <w:r w:rsidR="00650205">
        <w:rPr>
          <w:rFonts w:ascii="Arial" w:hAnsi="Arial" w:cs="Arial"/>
        </w:rPr>
        <w:t xml:space="preserve">prošlogodišnji </w:t>
      </w:r>
      <w:r w:rsidR="0036287F">
        <w:rPr>
          <w:rFonts w:ascii="Arial" w:hAnsi="Arial" w:cs="Arial"/>
        </w:rPr>
        <w:t>plan.</w:t>
      </w:r>
    </w:p>
    <w:p w:rsidR="00E53BFA" w:rsidRPr="001916B9" w:rsidRDefault="00835539" w:rsidP="00E53BF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Prihodi od prodaje </w:t>
      </w:r>
      <w:proofErr w:type="spellStart"/>
      <w:r>
        <w:rPr>
          <w:rFonts w:ascii="Arial" w:hAnsi="Arial" w:cs="Arial"/>
          <w:b/>
        </w:rPr>
        <w:t>nef,imovine</w:t>
      </w:r>
      <w:proofErr w:type="spellEnd"/>
    </w:p>
    <w:p w:rsidR="00E53BFA" w:rsidRDefault="00835539" w:rsidP="00E53B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Odnosi se na sredstva od otkupa </w:t>
      </w:r>
      <w:r w:rsidR="00E53BFA">
        <w:rPr>
          <w:rFonts w:ascii="Arial" w:hAnsi="Arial" w:cs="Arial"/>
        </w:rPr>
        <w:t xml:space="preserve"> stana. Planirani su u iznosu od </w:t>
      </w:r>
      <w:r w:rsidR="00ED1BCC">
        <w:rPr>
          <w:rFonts w:ascii="Arial" w:hAnsi="Arial" w:cs="Arial"/>
        </w:rPr>
        <w:t xml:space="preserve">300 </w:t>
      </w:r>
      <w:r w:rsidR="00E53BFA">
        <w:rPr>
          <w:rFonts w:ascii="Arial" w:hAnsi="Arial" w:cs="Arial"/>
        </w:rPr>
        <w:t>eura.</w:t>
      </w:r>
    </w:p>
    <w:p w:rsidR="00E53BFA" w:rsidRPr="001916B9" w:rsidRDefault="00E53BFA" w:rsidP="00E53BF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1916B9">
        <w:rPr>
          <w:rFonts w:ascii="Arial" w:eastAsia="Times New Roman" w:hAnsi="Arial" w:cs="Arial"/>
          <w:b/>
          <w:bCs/>
          <w:color w:val="000000"/>
        </w:rPr>
        <w:t>Prihodi od upravnih i administrativnih pristojbi, pristojbi po posebnim propisima i naknada</w:t>
      </w:r>
    </w:p>
    <w:p w:rsidR="00E53BFA" w:rsidRDefault="00E53BFA" w:rsidP="00E53BFA">
      <w:pPr>
        <w:jc w:val="both"/>
        <w:rPr>
          <w:rFonts w:ascii="Arial" w:hAnsi="Arial" w:cs="Arial"/>
        </w:rPr>
      </w:pPr>
      <w:r w:rsidRPr="001916B9">
        <w:rPr>
          <w:rFonts w:ascii="Arial" w:eastAsia="Times New Roman" w:hAnsi="Arial" w:cs="Arial"/>
        </w:rPr>
        <w:t xml:space="preserve">Odnosi se na </w:t>
      </w:r>
      <w:r w:rsidRPr="001916B9">
        <w:rPr>
          <w:rFonts w:ascii="Arial" w:hAnsi="Arial" w:cs="Arial"/>
        </w:rPr>
        <w:t>prihode koje Škola ostvaruje od svoje osnovne djelatnosti, sufinanciranjem cijene svojih usluga, participacijama i slično.</w:t>
      </w:r>
      <w:r w:rsidRPr="00E05465">
        <w:rPr>
          <w:rFonts w:ascii="Arial" w:hAnsi="Arial" w:cs="Arial"/>
        </w:rPr>
        <w:t xml:space="preserve"> </w:t>
      </w:r>
      <w:r w:rsidRPr="001916B9">
        <w:rPr>
          <w:rFonts w:ascii="Arial" w:hAnsi="Arial" w:cs="Arial"/>
        </w:rPr>
        <w:t xml:space="preserve">Planiraju se u iznosu od </w:t>
      </w:r>
      <w:r w:rsidR="001F016E">
        <w:rPr>
          <w:rFonts w:ascii="Arial" w:hAnsi="Arial" w:cs="Arial"/>
        </w:rPr>
        <w:t>139.500</w:t>
      </w:r>
      <w:r w:rsidR="0036287F">
        <w:rPr>
          <w:rFonts w:ascii="Arial" w:hAnsi="Arial" w:cs="Arial"/>
        </w:rPr>
        <w:t xml:space="preserve"> eura, što je smanjenje </w:t>
      </w:r>
      <w:r w:rsidRPr="001916B9">
        <w:rPr>
          <w:rFonts w:ascii="Arial" w:hAnsi="Arial" w:cs="Arial"/>
        </w:rPr>
        <w:t xml:space="preserve">za </w:t>
      </w:r>
      <w:r w:rsidR="001F016E">
        <w:rPr>
          <w:rFonts w:ascii="Arial" w:hAnsi="Arial" w:cs="Arial"/>
        </w:rPr>
        <w:t>2.000</w:t>
      </w:r>
      <w:r w:rsidRPr="001916B9">
        <w:rPr>
          <w:rFonts w:ascii="Arial" w:hAnsi="Arial" w:cs="Arial"/>
        </w:rPr>
        <w:t xml:space="preserve">eura ili za </w:t>
      </w:r>
      <w:r w:rsidR="001F016E">
        <w:rPr>
          <w:rFonts w:ascii="Arial" w:hAnsi="Arial" w:cs="Arial"/>
        </w:rPr>
        <w:t>1,41</w:t>
      </w:r>
      <w:r w:rsidRPr="001916B9">
        <w:rPr>
          <w:rFonts w:ascii="Arial" w:hAnsi="Arial" w:cs="Arial"/>
        </w:rPr>
        <w:t xml:space="preserve">% u odnosu na </w:t>
      </w:r>
      <w:r w:rsidR="00650205">
        <w:rPr>
          <w:rFonts w:ascii="Arial" w:hAnsi="Arial" w:cs="Arial"/>
        </w:rPr>
        <w:t>prošlogodišnji</w:t>
      </w:r>
      <w:r w:rsidRPr="001916B9">
        <w:rPr>
          <w:rFonts w:ascii="Arial" w:hAnsi="Arial" w:cs="Arial"/>
        </w:rPr>
        <w:t xml:space="preserve"> plan</w:t>
      </w:r>
      <w:r w:rsidR="0036287F">
        <w:rPr>
          <w:rFonts w:ascii="Arial" w:hAnsi="Arial" w:cs="Arial"/>
        </w:rPr>
        <w:t>, a smanjenje</w:t>
      </w:r>
      <w:r>
        <w:rPr>
          <w:rFonts w:ascii="Arial" w:hAnsi="Arial" w:cs="Arial"/>
        </w:rPr>
        <w:t xml:space="preserve"> u</w:t>
      </w:r>
      <w:r w:rsidR="0036287F">
        <w:rPr>
          <w:rFonts w:ascii="Arial" w:hAnsi="Arial" w:cs="Arial"/>
        </w:rPr>
        <w:t xml:space="preserve"> najvećoj mjeri utječe smanjenje</w:t>
      </w:r>
      <w:r>
        <w:rPr>
          <w:rFonts w:ascii="Arial" w:hAnsi="Arial" w:cs="Arial"/>
        </w:rPr>
        <w:t xml:space="preserve"> sufinanciranih cijena usluga i participacije.</w:t>
      </w:r>
    </w:p>
    <w:p w:rsidR="00E53BFA" w:rsidRPr="00E05465" w:rsidRDefault="00E53BFA" w:rsidP="00E53BF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E05465">
        <w:rPr>
          <w:rFonts w:ascii="Arial" w:eastAsia="Times New Roman" w:hAnsi="Arial" w:cs="Arial"/>
          <w:b/>
          <w:bCs/>
          <w:color w:val="000000"/>
        </w:rPr>
        <w:t>Prihodi od prodaje proizvoda i robe te pruženih usluga i prihodi od donacija te povrati po protestiranim jamstvima</w:t>
      </w:r>
    </w:p>
    <w:p w:rsidR="00E53BFA" w:rsidRDefault="00E53BFA" w:rsidP="00E53B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05465">
        <w:rPr>
          <w:rFonts w:ascii="Arial" w:hAnsi="Arial" w:cs="Arial"/>
        </w:rPr>
        <w:t xml:space="preserve">dnosi na vlastite prihode koje </w:t>
      </w:r>
      <w:r>
        <w:rPr>
          <w:rFonts w:ascii="Arial" w:hAnsi="Arial" w:cs="Arial"/>
        </w:rPr>
        <w:t xml:space="preserve">Škola </w:t>
      </w:r>
      <w:r w:rsidRPr="00E05465">
        <w:rPr>
          <w:rFonts w:ascii="Arial" w:hAnsi="Arial" w:cs="Arial"/>
        </w:rPr>
        <w:t>ostvaruju obavljanjem svojih usluga</w:t>
      </w:r>
      <w:r>
        <w:rPr>
          <w:rFonts w:ascii="Arial" w:hAnsi="Arial" w:cs="Arial"/>
        </w:rPr>
        <w:t xml:space="preserve">. </w:t>
      </w:r>
      <w:r w:rsidRPr="001916B9">
        <w:rPr>
          <w:rFonts w:ascii="Arial" w:hAnsi="Arial" w:cs="Arial"/>
        </w:rPr>
        <w:t xml:space="preserve">Planiraju se u iznosu od </w:t>
      </w:r>
      <w:r w:rsidR="001F016E">
        <w:rPr>
          <w:rFonts w:ascii="Arial" w:hAnsi="Arial" w:cs="Arial"/>
        </w:rPr>
        <w:t>12.700</w:t>
      </w:r>
      <w:r w:rsidR="006565FC">
        <w:rPr>
          <w:rFonts w:ascii="Arial" w:hAnsi="Arial" w:cs="Arial"/>
        </w:rPr>
        <w:t xml:space="preserve"> </w:t>
      </w:r>
      <w:r w:rsidRPr="001916B9">
        <w:rPr>
          <w:rFonts w:ascii="Arial" w:hAnsi="Arial" w:cs="Arial"/>
        </w:rPr>
        <w:t xml:space="preserve">eura, što je </w:t>
      </w:r>
      <w:r w:rsidR="001F016E">
        <w:rPr>
          <w:rFonts w:ascii="Arial" w:hAnsi="Arial" w:cs="Arial"/>
        </w:rPr>
        <w:t xml:space="preserve">povećanje </w:t>
      </w:r>
      <w:r w:rsidRPr="001916B9">
        <w:rPr>
          <w:rFonts w:ascii="Arial" w:hAnsi="Arial" w:cs="Arial"/>
        </w:rPr>
        <w:t xml:space="preserve"> za </w:t>
      </w:r>
      <w:r w:rsidR="001F016E">
        <w:rPr>
          <w:rFonts w:ascii="Arial" w:hAnsi="Arial" w:cs="Arial"/>
        </w:rPr>
        <w:t>2.700</w:t>
      </w:r>
      <w:r w:rsidRPr="001916B9">
        <w:rPr>
          <w:rFonts w:ascii="Arial" w:hAnsi="Arial" w:cs="Arial"/>
        </w:rPr>
        <w:t xml:space="preserve">eura ili za </w:t>
      </w:r>
      <w:r w:rsidR="001F016E">
        <w:rPr>
          <w:rFonts w:ascii="Arial" w:hAnsi="Arial" w:cs="Arial"/>
        </w:rPr>
        <w:t>27,00</w:t>
      </w:r>
      <w:r w:rsidRPr="001916B9">
        <w:rPr>
          <w:rFonts w:ascii="Arial" w:hAnsi="Arial" w:cs="Arial"/>
        </w:rPr>
        <w:t xml:space="preserve">% u odnosu na </w:t>
      </w:r>
      <w:r w:rsidR="00650205">
        <w:rPr>
          <w:rFonts w:ascii="Arial" w:hAnsi="Arial" w:cs="Arial"/>
        </w:rPr>
        <w:t>prošlogodišnji</w:t>
      </w:r>
      <w:r w:rsidRPr="001916B9">
        <w:rPr>
          <w:rFonts w:ascii="Arial" w:hAnsi="Arial" w:cs="Arial"/>
        </w:rPr>
        <w:t xml:space="preserve"> plan</w:t>
      </w:r>
      <w:r>
        <w:rPr>
          <w:rFonts w:ascii="Arial" w:hAnsi="Arial" w:cs="Arial"/>
        </w:rPr>
        <w:t>.</w:t>
      </w:r>
    </w:p>
    <w:p w:rsidR="00E53BFA" w:rsidRPr="00E05465" w:rsidRDefault="00E53BFA" w:rsidP="00E53BF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E05465">
        <w:rPr>
          <w:rFonts w:ascii="Arial" w:eastAsia="Times New Roman" w:hAnsi="Arial" w:cs="Arial"/>
          <w:b/>
          <w:bCs/>
          <w:color w:val="000000"/>
        </w:rPr>
        <w:lastRenderedPageBreak/>
        <w:t>Prihodi iz nadležnog proračuna i od HZZO-a temeljem ugovornih obveza</w:t>
      </w:r>
    </w:p>
    <w:p w:rsidR="00E53BFA" w:rsidRDefault="00E53BFA" w:rsidP="00E53B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Odnosi se na prihode za decentralizirane funkcije i šire javne potrebe. </w:t>
      </w:r>
      <w:r w:rsidRPr="001916B9">
        <w:rPr>
          <w:rFonts w:ascii="Arial" w:hAnsi="Arial" w:cs="Arial"/>
        </w:rPr>
        <w:t xml:space="preserve">Planiraju se u iznosu od </w:t>
      </w:r>
      <w:r w:rsidR="001F016E">
        <w:rPr>
          <w:rFonts w:ascii="Arial" w:hAnsi="Arial" w:cs="Arial"/>
        </w:rPr>
        <w:t>282.204</w:t>
      </w:r>
      <w:r w:rsidRPr="001916B9">
        <w:rPr>
          <w:rFonts w:ascii="Arial" w:hAnsi="Arial" w:cs="Arial"/>
        </w:rPr>
        <w:t xml:space="preserve"> eura, što je </w:t>
      </w:r>
      <w:r w:rsidR="001F016E">
        <w:rPr>
          <w:rFonts w:ascii="Arial" w:hAnsi="Arial" w:cs="Arial"/>
        </w:rPr>
        <w:t xml:space="preserve">povećanje </w:t>
      </w:r>
      <w:r w:rsidRPr="001916B9">
        <w:rPr>
          <w:rFonts w:ascii="Arial" w:hAnsi="Arial" w:cs="Arial"/>
        </w:rPr>
        <w:t xml:space="preserve"> za </w:t>
      </w:r>
      <w:r w:rsidR="001F016E">
        <w:rPr>
          <w:rFonts w:ascii="Arial" w:hAnsi="Arial" w:cs="Arial"/>
        </w:rPr>
        <w:t>70.221</w:t>
      </w:r>
      <w:r w:rsidRPr="001916B9">
        <w:rPr>
          <w:rFonts w:ascii="Arial" w:hAnsi="Arial" w:cs="Arial"/>
        </w:rPr>
        <w:t xml:space="preserve">eura ili za </w:t>
      </w:r>
      <w:r w:rsidR="001F016E">
        <w:rPr>
          <w:rFonts w:ascii="Arial" w:hAnsi="Arial" w:cs="Arial"/>
        </w:rPr>
        <w:t>33,13</w:t>
      </w:r>
      <w:r w:rsidRPr="001916B9">
        <w:rPr>
          <w:rFonts w:ascii="Arial" w:hAnsi="Arial" w:cs="Arial"/>
        </w:rPr>
        <w:t xml:space="preserve">% u odnosu na </w:t>
      </w:r>
      <w:r w:rsidR="00650205">
        <w:rPr>
          <w:rFonts w:ascii="Arial" w:hAnsi="Arial" w:cs="Arial"/>
        </w:rPr>
        <w:t>prošlogodišnji plan</w:t>
      </w:r>
      <w:r>
        <w:rPr>
          <w:rFonts w:ascii="Arial" w:hAnsi="Arial" w:cs="Arial"/>
        </w:rPr>
        <w:t>.</w:t>
      </w:r>
    </w:p>
    <w:p w:rsidR="00E53BFA" w:rsidRPr="00B22BCF" w:rsidRDefault="00E53BFA" w:rsidP="00E53BF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Theme="minorEastAsia" w:hAnsi="Arial" w:cs="Arial"/>
          <w:b/>
        </w:rPr>
      </w:pPr>
      <w:r w:rsidRPr="00B22BCF">
        <w:rPr>
          <w:rFonts w:ascii="Arial" w:eastAsia="Times New Roman" w:hAnsi="Arial" w:cs="Arial"/>
          <w:b/>
          <w:bCs/>
          <w:color w:val="000000"/>
        </w:rPr>
        <w:t xml:space="preserve">Kazne, upravne mjere i </w:t>
      </w:r>
      <w:r w:rsidRPr="001F016E">
        <w:rPr>
          <w:rFonts w:ascii="Arial" w:eastAsia="Times New Roman" w:hAnsi="Arial" w:cs="Arial"/>
          <w:b/>
          <w:bCs/>
          <w:color w:val="000000"/>
        </w:rPr>
        <w:t>ostali prihodi</w:t>
      </w:r>
      <w:r w:rsidR="001F016E" w:rsidRPr="001F016E">
        <w:rPr>
          <w:rFonts w:ascii="Arial" w:eastAsia="Times New Roman" w:hAnsi="Arial" w:cs="Arial"/>
          <w:bCs/>
          <w:color w:val="000000"/>
        </w:rPr>
        <w:t xml:space="preserve"> planira se prihod u 2025.g,od 300 eura , što je smanjenje od 700 eura ili 70% u odnosu na prošlu godinu</w:t>
      </w:r>
      <w:r w:rsidR="001F016E">
        <w:rPr>
          <w:rFonts w:ascii="Arial" w:eastAsia="Times New Roman" w:hAnsi="Arial" w:cs="Arial"/>
          <w:b/>
          <w:bCs/>
          <w:color w:val="000000"/>
        </w:rPr>
        <w:t>.</w:t>
      </w:r>
    </w:p>
    <w:p w:rsidR="00E53BFA" w:rsidRDefault="00E53BFA" w:rsidP="00E53BFA">
      <w:pPr>
        <w:jc w:val="both"/>
        <w:rPr>
          <w:rFonts w:ascii="Arial" w:hAnsi="Arial" w:cs="Arial"/>
        </w:rPr>
      </w:pPr>
      <w:r w:rsidRPr="00B22BCF">
        <w:rPr>
          <w:rFonts w:ascii="Arial" w:hAnsi="Arial" w:cs="Arial"/>
        </w:rPr>
        <w:t>Odnosi se na prihode od otkupa</w:t>
      </w:r>
      <w:r w:rsidR="001952BB">
        <w:rPr>
          <w:rFonts w:ascii="Arial" w:hAnsi="Arial" w:cs="Arial"/>
        </w:rPr>
        <w:t xml:space="preserve">. </w:t>
      </w:r>
    </w:p>
    <w:p w:rsidR="00650205" w:rsidRDefault="00835539" w:rsidP="00E53B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650205" w:rsidRPr="00650205" w:rsidRDefault="00650205" w:rsidP="00650205">
      <w:pPr>
        <w:jc w:val="both"/>
        <w:rPr>
          <w:rFonts w:ascii="Arial" w:hAnsi="Arial" w:cs="Arial"/>
          <w:b/>
          <w:bCs/>
        </w:rPr>
      </w:pPr>
      <w:r w:rsidRPr="00650205">
        <w:rPr>
          <w:rFonts w:ascii="Arial" w:hAnsi="Arial" w:cs="Arial"/>
          <w:b/>
          <w:bCs/>
        </w:rPr>
        <w:t xml:space="preserve">1.2.2. RASHODI </w:t>
      </w:r>
      <w:r>
        <w:rPr>
          <w:rFonts w:ascii="Arial" w:hAnsi="Arial" w:cs="Arial"/>
          <w:b/>
          <w:bCs/>
        </w:rPr>
        <w:t>FINANCIJSKOG PLANA</w:t>
      </w:r>
    </w:p>
    <w:p w:rsidR="00650205" w:rsidRDefault="00650205" w:rsidP="00650205">
      <w:pPr>
        <w:jc w:val="both"/>
        <w:rPr>
          <w:rFonts w:ascii="Arial" w:hAnsi="Arial" w:cs="Arial"/>
        </w:rPr>
      </w:pPr>
      <w:r w:rsidRPr="00650205">
        <w:rPr>
          <w:rFonts w:ascii="Arial" w:hAnsi="Arial" w:cs="Arial"/>
          <w:b/>
          <w:bCs/>
        </w:rPr>
        <w:t xml:space="preserve">Prijedlog rashoda </w:t>
      </w:r>
      <w:r>
        <w:rPr>
          <w:rFonts w:ascii="Arial" w:hAnsi="Arial" w:cs="Arial"/>
          <w:b/>
          <w:bCs/>
        </w:rPr>
        <w:t xml:space="preserve">Financijskog plana Osnovne škole </w:t>
      </w:r>
      <w:proofErr w:type="spellStart"/>
      <w:r>
        <w:rPr>
          <w:rFonts w:ascii="Arial" w:hAnsi="Arial" w:cs="Arial"/>
          <w:b/>
          <w:bCs/>
        </w:rPr>
        <w:t>Vežica</w:t>
      </w:r>
      <w:proofErr w:type="spellEnd"/>
      <w:r w:rsidR="001F016E">
        <w:rPr>
          <w:rFonts w:ascii="Arial" w:hAnsi="Arial" w:cs="Arial"/>
          <w:b/>
          <w:bCs/>
        </w:rPr>
        <w:t xml:space="preserve"> za 2025</w:t>
      </w:r>
      <w:r w:rsidRPr="00650205">
        <w:rPr>
          <w:rFonts w:ascii="Arial" w:hAnsi="Arial" w:cs="Arial"/>
          <w:b/>
          <w:bCs/>
        </w:rPr>
        <w:t>. godinu iznosi</w:t>
      </w:r>
      <w:r w:rsidR="001F016E">
        <w:rPr>
          <w:rFonts w:ascii="Arial" w:hAnsi="Arial" w:cs="Arial"/>
          <w:b/>
          <w:bCs/>
        </w:rPr>
        <w:t xml:space="preserve"> 2.582.204 </w:t>
      </w:r>
      <w:r w:rsidRPr="00650205">
        <w:rPr>
          <w:rFonts w:ascii="Arial" w:hAnsi="Arial" w:cs="Arial"/>
          <w:b/>
          <w:bCs/>
        </w:rPr>
        <w:t xml:space="preserve">eura, </w:t>
      </w:r>
      <w:r w:rsidRPr="00650205">
        <w:rPr>
          <w:rFonts w:ascii="Arial" w:hAnsi="Arial" w:cs="Arial"/>
        </w:rPr>
        <w:t xml:space="preserve">što predstavlja </w:t>
      </w:r>
      <w:r w:rsidR="001F016E">
        <w:rPr>
          <w:rFonts w:ascii="Arial" w:hAnsi="Arial" w:cs="Arial"/>
        </w:rPr>
        <w:t xml:space="preserve">povećanje </w:t>
      </w:r>
      <w:r w:rsidR="001952BB">
        <w:rPr>
          <w:rFonts w:ascii="Arial" w:hAnsi="Arial" w:cs="Arial"/>
        </w:rPr>
        <w:t xml:space="preserve"> </w:t>
      </w:r>
      <w:r w:rsidRPr="00650205">
        <w:rPr>
          <w:rFonts w:ascii="Arial" w:hAnsi="Arial" w:cs="Arial"/>
        </w:rPr>
        <w:t xml:space="preserve">za </w:t>
      </w:r>
      <w:r w:rsidR="001F016E">
        <w:rPr>
          <w:rFonts w:ascii="Arial" w:hAnsi="Arial" w:cs="Arial"/>
        </w:rPr>
        <w:t>270.221</w:t>
      </w:r>
      <w:r w:rsidRPr="00650205">
        <w:rPr>
          <w:rFonts w:ascii="Arial" w:hAnsi="Arial" w:cs="Arial"/>
        </w:rPr>
        <w:t xml:space="preserve"> eura, odnosno za </w:t>
      </w:r>
      <w:r w:rsidR="001F016E">
        <w:rPr>
          <w:rFonts w:ascii="Arial" w:hAnsi="Arial" w:cs="Arial"/>
        </w:rPr>
        <w:t>11,69</w:t>
      </w:r>
      <w:r w:rsidRPr="00650205">
        <w:rPr>
          <w:rFonts w:ascii="Arial" w:hAnsi="Arial" w:cs="Arial"/>
        </w:rPr>
        <w:t>% u odnosu na</w:t>
      </w:r>
      <w:r>
        <w:rPr>
          <w:rFonts w:ascii="Arial" w:hAnsi="Arial" w:cs="Arial"/>
          <w:b/>
          <w:bCs/>
        </w:rPr>
        <w:t xml:space="preserve"> </w:t>
      </w:r>
      <w:r w:rsidR="001F016E">
        <w:rPr>
          <w:rFonts w:ascii="Arial" w:hAnsi="Arial" w:cs="Arial"/>
        </w:rPr>
        <w:t>2024</w:t>
      </w:r>
      <w:r w:rsidRPr="00650205">
        <w:rPr>
          <w:rFonts w:ascii="Arial" w:hAnsi="Arial" w:cs="Arial"/>
        </w:rPr>
        <w:t>. godinu. Projekcija uk</w:t>
      </w:r>
      <w:r w:rsidR="001F016E">
        <w:rPr>
          <w:rFonts w:ascii="Arial" w:hAnsi="Arial" w:cs="Arial"/>
        </w:rPr>
        <w:t>upnih rashoda i izdataka za 2026</w:t>
      </w:r>
      <w:r w:rsidRPr="00650205">
        <w:rPr>
          <w:rFonts w:ascii="Arial" w:hAnsi="Arial" w:cs="Arial"/>
        </w:rPr>
        <w:t xml:space="preserve">. godinu iznosi </w:t>
      </w:r>
      <w:r w:rsidR="001F016E">
        <w:rPr>
          <w:rFonts w:ascii="Arial" w:hAnsi="Arial" w:cs="Arial"/>
        </w:rPr>
        <w:t>2.584.728</w:t>
      </w:r>
      <w:r w:rsidRPr="00650205">
        <w:rPr>
          <w:rFonts w:ascii="Arial" w:hAnsi="Arial" w:cs="Arial"/>
        </w:rPr>
        <w:t xml:space="preserve"> eura, a</w:t>
      </w:r>
      <w:r>
        <w:rPr>
          <w:rFonts w:ascii="Arial" w:hAnsi="Arial" w:cs="Arial"/>
          <w:b/>
          <w:bCs/>
        </w:rPr>
        <w:t xml:space="preserve"> </w:t>
      </w:r>
      <w:r w:rsidR="001F016E">
        <w:rPr>
          <w:rFonts w:ascii="Arial" w:hAnsi="Arial" w:cs="Arial"/>
        </w:rPr>
        <w:t>projekcija za 2027</w:t>
      </w:r>
      <w:r w:rsidRPr="00650205">
        <w:rPr>
          <w:rFonts w:ascii="Arial" w:hAnsi="Arial" w:cs="Arial"/>
        </w:rPr>
        <w:t xml:space="preserve">. godinu iznosi </w:t>
      </w:r>
      <w:r w:rsidR="001F016E">
        <w:rPr>
          <w:rFonts w:ascii="Arial" w:hAnsi="Arial" w:cs="Arial"/>
        </w:rPr>
        <w:t>2.568.211</w:t>
      </w:r>
      <w:r w:rsidRPr="00650205">
        <w:rPr>
          <w:rFonts w:ascii="Arial" w:hAnsi="Arial" w:cs="Arial"/>
        </w:rPr>
        <w:t xml:space="preserve"> eura.</w:t>
      </w:r>
    </w:p>
    <w:p w:rsidR="00E34FB0" w:rsidRDefault="00E34FB0" w:rsidP="00650205">
      <w:pPr>
        <w:jc w:val="both"/>
        <w:rPr>
          <w:rFonts w:ascii="Arial" w:hAnsi="Arial" w:cs="Arial"/>
        </w:rPr>
      </w:pPr>
    </w:p>
    <w:p w:rsidR="00625236" w:rsidRDefault="00625236" w:rsidP="00650205">
      <w:pPr>
        <w:jc w:val="both"/>
        <w:rPr>
          <w:rFonts w:ascii="Arial" w:hAnsi="Arial" w:cs="Arial"/>
        </w:rPr>
      </w:pPr>
    </w:p>
    <w:p w:rsidR="00E34FB0" w:rsidRDefault="00E34FB0" w:rsidP="00650205">
      <w:pPr>
        <w:jc w:val="both"/>
        <w:rPr>
          <w:rFonts w:ascii="Arial" w:hAnsi="Arial" w:cs="Arial"/>
        </w:rPr>
      </w:pPr>
    </w:p>
    <w:p w:rsidR="00E34FB0" w:rsidRDefault="00E34FB0" w:rsidP="00650205">
      <w:pPr>
        <w:jc w:val="both"/>
        <w:rPr>
          <w:rFonts w:ascii="Arial" w:hAnsi="Arial" w:cs="Arial"/>
        </w:rPr>
      </w:pPr>
    </w:p>
    <w:p w:rsidR="00650205" w:rsidRPr="00650205" w:rsidRDefault="00650205" w:rsidP="00650205">
      <w:pPr>
        <w:jc w:val="both"/>
        <w:rPr>
          <w:rFonts w:ascii="Arial" w:hAnsi="Arial" w:cs="Arial"/>
          <w:b/>
          <w:bCs/>
        </w:rPr>
      </w:pPr>
      <w:r w:rsidRPr="00650205">
        <w:rPr>
          <w:rFonts w:ascii="Arial" w:eastAsia="Arial,Bold" w:hAnsi="Arial" w:cs="Arial"/>
          <w:b/>
          <w:bCs/>
        </w:rPr>
        <w:t>1.2.2.1. Rashodi po ekonomskoj klasifikaciji</w:t>
      </w:r>
    </w:p>
    <w:p w:rsidR="00650205" w:rsidRPr="00650205" w:rsidRDefault="00650205" w:rsidP="00650205">
      <w:pPr>
        <w:numPr>
          <w:ilvl w:val="0"/>
          <w:numId w:val="2"/>
        </w:numPr>
        <w:spacing w:after="0" w:line="240" w:lineRule="auto"/>
        <w:ind w:hanging="426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50205">
        <w:rPr>
          <w:rFonts w:ascii="Arial" w:eastAsia="Times New Roman" w:hAnsi="Arial" w:cs="Arial"/>
          <w:b/>
          <w:sz w:val="24"/>
          <w:szCs w:val="24"/>
          <w:lang w:eastAsia="hr-HR"/>
        </w:rPr>
        <w:t>RASHODI POSLOVANJA</w:t>
      </w:r>
    </w:p>
    <w:p w:rsidR="00650205" w:rsidRPr="00650205" w:rsidRDefault="00650205" w:rsidP="006502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50205">
        <w:rPr>
          <w:rFonts w:ascii="Arial" w:eastAsia="Times New Roman" w:hAnsi="Arial" w:cs="Arial"/>
          <w:color w:val="000000"/>
          <w:lang w:eastAsia="hr-HR"/>
        </w:rPr>
        <w:t xml:space="preserve">Rashodi poslovanja iznose </w:t>
      </w:r>
      <w:r w:rsidR="001952BB">
        <w:rPr>
          <w:rFonts w:ascii="Arial" w:eastAsia="Times New Roman" w:hAnsi="Arial" w:cs="Arial"/>
          <w:color w:val="000000"/>
          <w:lang w:eastAsia="hr-HR"/>
        </w:rPr>
        <w:t>2.018.279</w:t>
      </w:r>
      <w:r w:rsidR="00075BFB">
        <w:rPr>
          <w:rFonts w:ascii="Arial" w:eastAsia="Times New Roman" w:hAnsi="Arial" w:cs="Arial"/>
          <w:color w:val="000000"/>
          <w:lang w:eastAsia="hr-HR"/>
        </w:rPr>
        <w:t xml:space="preserve"> eura i manji </w:t>
      </w:r>
      <w:r w:rsidRPr="00650205">
        <w:rPr>
          <w:rFonts w:ascii="Arial" w:eastAsia="Times New Roman" w:hAnsi="Arial" w:cs="Arial"/>
          <w:color w:val="000000"/>
          <w:lang w:eastAsia="hr-HR"/>
        </w:rPr>
        <w:t xml:space="preserve"> su za </w:t>
      </w:r>
      <w:r w:rsidR="00075BFB">
        <w:rPr>
          <w:rFonts w:ascii="Arial" w:eastAsia="Times New Roman" w:hAnsi="Arial" w:cs="Arial"/>
          <w:color w:val="000000"/>
          <w:lang w:eastAsia="hr-HR"/>
        </w:rPr>
        <w:t>116.778</w:t>
      </w:r>
      <w:r w:rsidRPr="00650205">
        <w:rPr>
          <w:rFonts w:ascii="Arial" w:eastAsia="Times New Roman" w:hAnsi="Arial" w:cs="Arial"/>
          <w:color w:val="000000"/>
          <w:lang w:eastAsia="hr-HR"/>
        </w:rPr>
        <w:t xml:space="preserve">eura ili za </w:t>
      </w:r>
      <w:r w:rsidR="00075BFB">
        <w:rPr>
          <w:rFonts w:ascii="Arial" w:eastAsia="Times New Roman" w:hAnsi="Arial" w:cs="Arial"/>
          <w:color w:val="000000"/>
          <w:lang w:eastAsia="hr-HR"/>
        </w:rPr>
        <w:t>5,786</w:t>
      </w:r>
      <w:r w:rsidRPr="00650205">
        <w:rPr>
          <w:rFonts w:ascii="Arial" w:eastAsia="Times New Roman" w:hAnsi="Arial" w:cs="Arial"/>
          <w:color w:val="000000"/>
          <w:lang w:eastAsia="hr-HR"/>
        </w:rPr>
        <w:t xml:space="preserve">% u odnosu na </w:t>
      </w:r>
      <w:r w:rsidR="00AF4399">
        <w:rPr>
          <w:rFonts w:ascii="Arial" w:eastAsia="Times New Roman" w:hAnsi="Arial" w:cs="Arial"/>
          <w:color w:val="000000"/>
          <w:lang w:eastAsia="hr-HR"/>
        </w:rPr>
        <w:t>prošlogodišnji</w:t>
      </w:r>
      <w:r w:rsidRPr="00650205">
        <w:rPr>
          <w:rFonts w:ascii="Arial" w:eastAsia="Times New Roman" w:hAnsi="Arial" w:cs="Arial"/>
          <w:color w:val="000000"/>
          <w:lang w:eastAsia="hr-HR"/>
        </w:rPr>
        <w:t xml:space="preserve"> plan. Rashodi poslovanja obuhvaćaju rashode za zaposlene, materijalne i financijske rashode, naknade i ostale rashode. </w:t>
      </w:r>
    </w:p>
    <w:p w:rsidR="00650205" w:rsidRPr="00650205" w:rsidRDefault="00650205" w:rsidP="00650205">
      <w:pPr>
        <w:spacing w:after="0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650205" w:rsidRPr="00650205" w:rsidRDefault="00650205" w:rsidP="00650205">
      <w:pPr>
        <w:spacing w:after="0" w:line="240" w:lineRule="auto"/>
        <w:contextualSpacing/>
        <w:rPr>
          <w:rFonts w:ascii="Arial" w:eastAsia="Times New Roman" w:hAnsi="Arial" w:cs="Arial"/>
          <w:lang w:eastAsia="hr-HR"/>
        </w:rPr>
      </w:pPr>
      <w:r w:rsidRPr="00650205">
        <w:rPr>
          <w:rFonts w:ascii="Arial" w:eastAsia="Times New Roman" w:hAnsi="Arial" w:cs="Arial"/>
          <w:lang w:eastAsia="hr-HR"/>
        </w:rPr>
        <w:t>U nastavku slijedi prikaz po pojedinim skupinama rashoda poslovanja.</w:t>
      </w:r>
    </w:p>
    <w:p w:rsidR="00650205" w:rsidRPr="00650205" w:rsidRDefault="00650205" w:rsidP="0065020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eastAsia="hr-HR"/>
        </w:rPr>
      </w:pPr>
      <w:r w:rsidRPr="00650205">
        <w:rPr>
          <w:rFonts w:ascii="Arial" w:eastAsia="Times New Roman" w:hAnsi="Arial" w:cs="Arial"/>
          <w:b/>
          <w:lang w:eastAsia="hr-HR"/>
        </w:rPr>
        <w:t>Rashodi za zaposlene</w:t>
      </w:r>
    </w:p>
    <w:p w:rsidR="00650205" w:rsidRPr="00650205" w:rsidRDefault="00650205" w:rsidP="006502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50205">
        <w:rPr>
          <w:rFonts w:ascii="Arial" w:eastAsia="Times New Roman" w:hAnsi="Arial" w:cs="Arial"/>
          <w:lang w:eastAsia="hr-HR"/>
        </w:rPr>
        <w:t xml:space="preserve">Rashodi za zaposlene obuhvaćaju bruto plaće, doprinose na plaće i ostale rashode za zaposlene. Rashodi za zaposlene se planiraju u iznosu </w:t>
      </w:r>
      <w:r w:rsidR="001F016E">
        <w:rPr>
          <w:rFonts w:ascii="Arial" w:eastAsia="Times New Roman" w:hAnsi="Arial" w:cs="Arial"/>
          <w:lang w:eastAsia="hr-HR"/>
        </w:rPr>
        <w:t xml:space="preserve">2.104.028eura i veći </w:t>
      </w:r>
      <w:r w:rsidR="00DB11B7">
        <w:rPr>
          <w:rFonts w:ascii="Arial" w:eastAsia="Times New Roman" w:hAnsi="Arial" w:cs="Arial"/>
          <w:lang w:eastAsia="hr-HR"/>
        </w:rPr>
        <w:t xml:space="preserve"> </w:t>
      </w:r>
      <w:r w:rsidRPr="00650205">
        <w:rPr>
          <w:rFonts w:ascii="Arial" w:eastAsia="Times New Roman" w:hAnsi="Arial" w:cs="Arial"/>
          <w:lang w:eastAsia="hr-HR"/>
        </w:rPr>
        <w:t xml:space="preserve">su za </w:t>
      </w:r>
      <w:r w:rsidR="00B830F2">
        <w:rPr>
          <w:rFonts w:ascii="Arial" w:eastAsia="Times New Roman" w:hAnsi="Arial" w:cs="Arial"/>
          <w:lang w:eastAsia="hr-HR"/>
        </w:rPr>
        <w:t>281.092eura ili za15,42</w:t>
      </w:r>
      <w:r w:rsidRPr="00650205">
        <w:rPr>
          <w:rFonts w:ascii="Arial" w:eastAsia="Times New Roman" w:hAnsi="Arial" w:cs="Arial"/>
          <w:lang w:eastAsia="hr-HR"/>
        </w:rPr>
        <w:t xml:space="preserve">% u odnosu na </w:t>
      </w:r>
      <w:r w:rsidR="00AF4399">
        <w:rPr>
          <w:rFonts w:ascii="Arial" w:eastAsia="Times New Roman" w:hAnsi="Arial" w:cs="Arial"/>
          <w:lang w:eastAsia="hr-HR"/>
        </w:rPr>
        <w:t>prošlogodišnji</w:t>
      </w:r>
      <w:r w:rsidRPr="00650205">
        <w:rPr>
          <w:rFonts w:ascii="Arial" w:eastAsia="Times New Roman" w:hAnsi="Arial" w:cs="Arial"/>
          <w:lang w:eastAsia="hr-HR"/>
        </w:rPr>
        <w:t xml:space="preserve"> plan.</w:t>
      </w:r>
    </w:p>
    <w:p w:rsidR="00650205" w:rsidRPr="00650205" w:rsidRDefault="00650205" w:rsidP="006502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50205">
        <w:rPr>
          <w:rFonts w:ascii="Arial" w:eastAsia="Times New Roman" w:hAnsi="Arial" w:cs="Arial"/>
          <w:b/>
          <w:sz w:val="24"/>
          <w:szCs w:val="24"/>
          <w:lang w:eastAsia="hr-HR"/>
        </w:rPr>
        <w:t>Materijalni rashodi</w:t>
      </w:r>
    </w:p>
    <w:p w:rsidR="00650205" w:rsidRPr="00650205" w:rsidRDefault="00650205" w:rsidP="006502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50205">
        <w:rPr>
          <w:rFonts w:ascii="Arial" w:eastAsia="Times New Roman" w:hAnsi="Arial" w:cs="Arial"/>
          <w:lang w:eastAsia="hr-HR"/>
        </w:rPr>
        <w:t xml:space="preserve">Materijalni rashodi obuhvaćaju troškove za redovno poslovanje i programske aktivnosti Škole i planiraju se u iznosu </w:t>
      </w:r>
      <w:r w:rsidR="00B830F2">
        <w:rPr>
          <w:rFonts w:ascii="Arial" w:eastAsia="Times New Roman" w:hAnsi="Arial" w:cs="Arial"/>
          <w:lang w:eastAsia="hr-HR"/>
        </w:rPr>
        <w:t xml:space="preserve">405.080 </w:t>
      </w:r>
      <w:r w:rsidRPr="00650205">
        <w:rPr>
          <w:rFonts w:ascii="Arial" w:eastAsia="Times New Roman" w:hAnsi="Arial" w:cs="Arial"/>
          <w:lang w:eastAsia="hr-HR"/>
        </w:rPr>
        <w:t xml:space="preserve">eura, što predstavlja </w:t>
      </w:r>
      <w:r w:rsidR="00351ED0">
        <w:rPr>
          <w:rFonts w:ascii="Arial" w:eastAsia="Times New Roman" w:hAnsi="Arial" w:cs="Arial"/>
          <w:lang w:eastAsia="hr-HR"/>
        </w:rPr>
        <w:t>smanjenje</w:t>
      </w:r>
      <w:r w:rsidRPr="00650205">
        <w:rPr>
          <w:rFonts w:ascii="Arial" w:eastAsia="Times New Roman" w:hAnsi="Arial" w:cs="Arial"/>
          <w:lang w:eastAsia="hr-HR"/>
        </w:rPr>
        <w:t xml:space="preserve"> za </w:t>
      </w:r>
      <w:r w:rsidR="00B830F2">
        <w:rPr>
          <w:rFonts w:ascii="Arial" w:eastAsia="Times New Roman" w:hAnsi="Arial" w:cs="Arial"/>
          <w:lang w:eastAsia="hr-HR"/>
        </w:rPr>
        <w:t>5.274</w:t>
      </w:r>
      <w:r w:rsidR="00351ED0">
        <w:rPr>
          <w:rFonts w:ascii="Arial" w:eastAsia="Times New Roman" w:hAnsi="Arial" w:cs="Arial"/>
          <w:lang w:eastAsia="hr-HR"/>
        </w:rPr>
        <w:t>e</w:t>
      </w:r>
      <w:r w:rsidRPr="00650205">
        <w:rPr>
          <w:rFonts w:ascii="Arial" w:eastAsia="Times New Roman" w:hAnsi="Arial" w:cs="Arial"/>
          <w:lang w:eastAsia="hr-HR"/>
        </w:rPr>
        <w:t xml:space="preserve">ura ili za </w:t>
      </w:r>
      <w:r w:rsidR="00B830F2">
        <w:rPr>
          <w:rFonts w:ascii="Arial" w:eastAsia="Times New Roman" w:hAnsi="Arial" w:cs="Arial"/>
          <w:lang w:eastAsia="hr-HR"/>
        </w:rPr>
        <w:t>1,29</w:t>
      </w:r>
      <w:r w:rsidR="00351ED0">
        <w:rPr>
          <w:rFonts w:ascii="Arial" w:eastAsia="Times New Roman" w:hAnsi="Arial" w:cs="Arial"/>
          <w:lang w:eastAsia="hr-HR"/>
        </w:rPr>
        <w:t>%</w:t>
      </w:r>
      <w:r w:rsidRPr="00650205">
        <w:rPr>
          <w:rFonts w:ascii="Arial" w:eastAsia="Times New Roman" w:hAnsi="Arial" w:cs="Arial"/>
          <w:lang w:eastAsia="hr-HR"/>
        </w:rPr>
        <w:t xml:space="preserve"> u odnosu na </w:t>
      </w:r>
      <w:r w:rsidR="00AF4399">
        <w:rPr>
          <w:rFonts w:ascii="Arial" w:eastAsia="Times New Roman" w:hAnsi="Arial" w:cs="Arial"/>
          <w:lang w:eastAsia="hr-HR"/>
        </w:rPr>
        <w:t>prošlogodišnji</w:t>
      </w:r>
      <w:r w:rsidRPr="00650205">
        <w:rPr>
          <w:rFonts w:ascii="Arial" w:eastAsia="Times New Roman" w:hAnsi="Arial" w:cs="Arial"/>
          <w:lang w:eastAsia="hr-HR"/>
        </w:rPr>
        <w:t xml:space="preserve"> plan..</w:t>
      </w:r>
    </w:p>
    <w:p w:rsidR="00650205" w:rsidRPr="00650205" w:rsidRDefault="00650205" w:rsidP="006502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50205">
        <w:rPr>
          <w:rFonts w:ascii="Arial" w:eastAsia="Times New Roman" w:hAnsi="Arial" w:cs="Arial"/>
          <w:b/>
          <w:sz w:val="24"/>
          <w:szCs w:val="24"/>
          <w:lang w:eastAsia="hr-HR"/>
        </w:rPr>
        <w:t>Financijski rashodi</w:t>
      </w:r>
    </w:p>
    <w:p w:rsidR="00650205" w:rsidRPr="00650205" w:rsidRDefault="00650205" w:rsidP="006502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50205">
        <w:rPr>
          <w:rFonts w:ascii="Arial" w:eastAsia="Times New Roman" w:hAnsi="Arial" w:cs="Arial"/>
          <w:lang w:eastAsia="hr-HR"/>
        </w:rPr>
        <w:t xml:space="preserve">Financijski rashodi se planiraju u iznosu </w:t>
      </w:r>
      <w:r w:rsidR="00B830F2">
        <w:rPr>
          <w:rFonts w:ascii="Arial" w:eastAsia="Times New Roman" w:hAnsi="Arial" w:cs="Arial"/>
          <w:lang w:eastAsia="hr-HR"/>
        </w:rPr>
        <w:t xml:space="preserve">3.295 eura su planirani u istom iznosu </w:t>
      </w:r>
      <w:r w:rsidRPr="00650205">
        <w:rPr>
          <w:rFonts w:ascii="Arial" w:eastAsia="Times New Roman" w:hAnsi="Arial" w:cs="Arial"/>
          <w:lang w:eastAsia="hr-HR"/>
        </w:rPr>
        <w:t xml:space="preserve"> u odnosu na </w:t>
      </w:r>
      <w:r w:rsidR="00AF4399">
        <w:rPr>
          <w:rFonts w:ascii="Arial" w:eastAsia="Times New Roman" w:hAnsi="Arial" w:cs="Arial"/>
          <w:lang w:eastAsia="hr-HR"/>
        </w:rPr>
        <w:t>prošlogodišnji</w:t>
      </w:r>
      <w:r w:rsidRPr="00650205">
        <w:rPr>
          <w:rFonts w:ascii="Arial" w:eastAsia="Times New Roman" w:hAnsi="Arial" w:cs="Arial"/>
          <w:lang w:eastAsia="hr-HR"/>
        </w:rPr>
        <w:t xml:space="preserve"> plan. Financijski rashodi se odnose na troškove bankarskih usluga i usluga platnog prometa, na zatezne kamate i ostale financijske rashode. Smanjenje je najvećim djelom zbog završetka isplate sudskih sporova.</w:t>
      </w:r>
    </w:p>
    <w:p w:rsidR="00650205" w:rsidRPr="00650205" w:rsidRDefault="00650205" w:rsidP="006502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50205">
        <w:rPr>
          <w:rFonts w:ascii="Arial" w:eastAsia="Times New Roman" w:hAnsi="Arial" w:cs="Arial"/>
          <w:b/>
          <w:sz w:val="24"/>
          <w:szCs w:val="24"/>
          <w:lang w:eastAsia="hr-HR"/>
        </w:rPr>
        <w:t>Naknade građanima i kućanstvima na temelju osiguranja i druge naknade</w:t>
      </w:r>
    </w:p>
    <w:p w:rsidR="00650205" w:rsidRPr="00650205" w:rsidRDefault="00650205" w:rsidP="00AF43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50205">
        <w:rPr>
          <w:rFonts w:ascii="Arial" w:eastAsia="Times New Roman" w:hAnsi="Arial" w:cs="Arial"/>
          <w:color w:val="000000"/>
          <w:lang w:eastAsia="hr-HR"/>
        </w:rPr>
        <w:t xml:space="preserve">Naknade građanima i kućanstvima na temelju osiguranja i druge naknade planiraju se u iznosu </w:t>
      </w:r>
      <w:r w:rsidR="00B830F2">
        <w:rPr>
          <w:rFonts w:ascii="Arial" w:eastAsia="Times New Roman" w:hAnsi="Arial" w:cs="Arial"/>
          <w:color w:val="000000"/>
          <w:lang w:eastAsia="hr-HR"/>
        </w:rPr>
        <w:t>48.7</w:t>
      </w:r>
      <w:r w:rsidR="00075BFB">
        <w:rPr>
          <w:rFonts w:ascii="Arial" w:eastAsia="Times New Roman" w:hAnsi="Arial" w:cs="Arial"/>
          <w:color w:val="000000"/>
          <w:lang w:eastAsia="hr-HR"/>
        </w:rPr>
        <w:t>01</w:t>
      </w:r>
      <w:r w:rsidRPr="00650205">
        <w:rPr>
          <w:rFonts w:ascii="Arial" w:eastAsia="Times New Roman" w:hAnsi="Arial" w:cs="Arial"/>
          <w:color w:val="000000"/>
          <w:lang w:eastAsia="hr-HR"/>
        </w:rPr>
        <w:t xml:space="preserve">eura, što je </w:t>
      </w:r>
      <w:r w:rsidR="00AF4399">
        <w:rPr>
          <w:rFonts w:ascii="Arial" w:eastAsia="Times New Roman" w:hAnsi="Arial" w:cs="Arial"/>
          <w:color w:val="000000"/>
          <w:lang w:eastAsia="hr-HR"/>
        </w:rPr>
        <w:t>povećanje</w:t>
      </w:r>
      <w:r w:rsidRPr="00650205">
        <w:rPr>
          <w:rFonts w:ascii="Arial" w:eastAsia="Times New Roman" w:hAnsi="Arial" w:cs="Arial"/>
          <w:color w:val="000000"/>
          <w:lang w:eastAsia="hr-HR"/>
        </w:rPr>
        <w:t xml:space="preserve"> za </w:t>
      </w:r>
      <w:r w:rsidR="00B830F2">
        <w:rPr>
          <w:rFonts w:ascii="Arial" w:eastAsia="Times New Roman" w:hAnsi="Arial" w:cs="Arial"/>
          <w:color w:val="000000"/>
          <w:lang w:eastAsia="hr-HR"/>
        </w:rPr>
        <w:t>6.600</w:t>
      </w:r>
      <w:r w:rsidRPr="00650205">
        <w:rPr>
          <w:rFonts w:ascii="Arial" w:eastAsia="Times New Roman" w:hAnsi="Arial" w:cs="Arial"/>
          <w:color w:val="000000"/>
          <w:lang w:eastAsia="hr-HR"/>
        </w:rPr>
        <w:t xml:space="preserve"> eura ili </w:t>
      </w:r>
      <w:r w:rsidR="00B830F2">
        <w:rPr>
          <w:rFonts w:ascii="Arial" w:eastAsia="Times New Roman" w:hAnsi="Arial" w:cs="Arial"/>
          <w:color w:val="000000"/>
          <w:lang w:eastAsia="hr-HR"/>
        </w:rPr>
        <w:t>15,68</w:t>
      </w:r>
      <w:r w:rsidRPr="00650205">
        <w:rPr>
          <w:rFonts w:ascii="Arial" w:eastAsia="Times New Roman" w:hAnsi="Arial" w:cs="Arial"/>
          <w:color w:val="000000"/>
          <w:lang w:eastAsia="hr-HR"/>
        </w:rPr>
        <w:t xml:space="preserve">% u odnosu na </w:t>
      </w:r>
      <w:r w:rsidR="00AF4399">
        <w:rPr>
          <w:rFonts w:ascii="Arial" w:eastAsia="Times New Roman" w:hAnsi="Arial" w:cs="Arial"/>
          <w:color w:val="000000"/>
          <w:lang w:eastAsia="hr-HR"/>
        </w:rPr>
        <w:t>prošlogodišnji</w:t>
      </w:r>
      <w:r w:rsidRPr="00650205">
        <w:rPr>
          <w:rFonts w:ascii="Arial" w:eastAsia="Times New Roman" w:hAnsi="Arial" w:cs="Arial"/>
          <w:color w:val="000000"/>
          <w:lang w:eastAsia="hr-HR"/>
        </w:rPr>
        <w:t xml:space="preserve"> plan. Planira iznos odnosi se za radne bilježnice i udžbenike radnog karaktera koji su namijenjeni jednogodišnjem korištenju i koje škole daruju učenicima. </w:t>
      </w:r>
    </w:p>
    <w:p w:rsidR="00650205" w:rsidRPr="00650205" w:rsidRDefault="00650205" w:rsidP="0065020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650205" w:rsidRPr="00650205" w:rsidRDefault="00650205" w:rsidP="00650205">
      <w:pPr>
        <w:numPr>
          <w:ilvl w:val="0"/>
          <w:numId w:val="2"/>
        </w:numPr>
        <w:spacing w:after="0" w:line="240" w:lineRule="auto"/>
        <w:ind w:hanging="426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50205">
        <w:rPr>
          <w:rFonts w:ascii="Arial" w:eastAsia="Times New Roman" w:hAnsi="Arial" w:cs="Arial"/>
          <w:b/>
          <w:sz w:val="24"/>
          <w:szCs w:val="24"/>
          <w:lang w:eastAsia="hr-HR"/>
        </w:rPr>
        <w:t>RASHODI ZA NABAVU NEFINANCIJSKE IMOVINE</w:t>
      </w:r>
    </w:p>
    <w:p w:rsidR="00650205" w:rsidRPr="00650205" w:rsidRDefault="00650205" w:rsidP="006502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50205">
        <w:rPr>
          <w:rFonts w:ascii="Arial" w:eastAsia="Times New Roman" w:hAnsi="Arial" w:cs="Arial"/>
          <w:color w:val="000000"/>
          <w:lang w:eastAsia="hr-HR"/>
        </w:rPr>
        <w:t xml:space="preserve">Rashodi </w:t>
      </w:r>
      <w:r w:rsidR="00AF4399">
        <w:rPr>
          <w:rFonts w:ascii="Arial" w:eastAsia="Times New Roman" w:hAnsi="Arial" w:cs="Arial"/>
          <w:color w:val="000000"/>
          <w:lang w:eastAsia="hr-HR"/>
        </w:rPr>
        <w:t>za nabavu nefinancijske imovine</w:t>
      </w:r>
      <w:r w:rsidRPr="00650205">
        <w:rPr>
          <w:rFonts w:ascii="Arial" w:eastAsia="Times New Roman" w:hAnsi="Arial" w:cs="Arial"/>
          <w:color w:val="000000"/>
          <w:lang w:eastAsia="hr-HR"/>
        </w:rPr>
        <w:t xml:space="preserve"> iznose </w:t>
      </w:r>
      <w:r w:rsidR="00B830F2">
        <w:rPr>
          <w:rFonts w:ascii="Arial" w:eastAsia="Times New Roman" w:hAnsi="Arial" w:cs="Arial"/>
          <w:color w:val="000000"/>
          <w:lang w:eastAsia="hr-HR"/>
        </w:rPr>
        <w:t>21.100</w:t>
      </w:r>
      <w:r w:rsidRPr="00650205">
        <w:rPr>
          <w:rFonts w:ascii="Arial" w:eastAsia="Times New Roman" w:hAnsi="Arial" w:cs="Arial"/>
          <w:color w:val="000000"/>
          <w:lang w:eastAsia="hr-HR"/>
        </w:rPr>
        <w:t xml:space="preserve">eura i </w:t>
      </w:r>
      <w:r w:rsidR="00AF4399">
        <w:rPr>
          <w:rFonts w:ascii="Arial" w:eastAsia="Times New Roman" w:hAnsi="Arial" w:cs="Arial"/>
          <w:color w:val="000000"/>
          <w:lang w:eastAsia="hr-HR"/>
        </w:rPr>
        <w:t>manji su</w:t>
      </w:r>
      <w:r w:rsidRPr="00650205">
        <w:rPr>
          <w:rFonts w:ascii="Arial" w:eastAsia="Times New Roman" w:hAnsi="Arial" w:cs="Arial"/>
          <w:color w:val="000000"/>
          <w:lang w:eastAsia="hr-HR"/>
        </w:rPr>
        <w:t xml:space="preserve"> za </w:t>
      </w:r>
      <w:r w:rsidR="00B830F2">
        <w:rPr>
          <w:rFonts w:ascii="Arial" w:eastAsia="Times New Roman" w:hAnsi="Arial" w:cs="Arial"/>
          <w:color w:val="000000"/>
          <w:lang w:eastAsia="hr-HR"/>
        </w:rPr>
        <w:t>12.197</w:t>
      </w:r>
      <w:r w:rsidRPr="00650205">
        <w:rPr>
          <w:rFonts w:ascii="Arial" w:eastAsia="Times New Roman" w:hAnsi="Arial" w:cs="Arial"/>
          <w:color w:val="000000"/>
          <w:lang w:eastAsia="hr-HR"/>
        </w:rPr>
        <w:t xml:space="preserve">eura ili za </w:t>
      </w:r>
      <w:r w:rsidR="00B830F2">
        <w:rPr>
          <w:rFonts w:ascii="Arial" w:eastAsia="Times New Roman" w:hAnsi="Arial" w:cs="Arial"/>
          <w:color w:val="000000"/>
          <w:lang w:eastAsia="hr-HR"/>
        </w:rPr>
        <w:t>36,63</w:t>
      </w:r>
      <w:r w:rsidR="00351ED0">
        <w:rPr>
          <w:rFonts w:ascii="Arial" w:eastAsia="Times New Roman" w:hAnsi="Arial" w:cs="Arial"/>
          <w:color w:val="000000"/>
          <w:lang w:eastAsia="hr-HR"/>
        </w:rPr>
        <w:t>,00</w:t>
      </w:r>
      <w:r w:rsidR="00AF4399">
        <w:rPr>
          <w:rFonts w:ascii="Arial" w:eastAsia="Times New Roman" w:hAnsi="Arial" w:cs="Arial"/>
          <w:color w:val="000000"/>
          <w:lang w:eastAsia="hr-HR"/>
        </w:rPr>
        <w:t>% u odnosu na prošlogodišnji plan</w:t>
      </w:r>
      <w:r w:rsidRPr="00650205">
        <w:rPr>
          <w:rFonts w:ascii="Arial" w:eastAsia="Times New Roman" w:hAnsi="Arial" w:cs="Arial"/>
          <w:color w:val="000000"/>
          <w:lang w:eastAsia="hr-HR"/>
        </w:rPr>
        <w:t>. Rashodi obuhvaćaju rashode za nabavu proizvedene dugotrajne imovine</w:t>
      </w:r>
    </w:p>
    <w:p w:rsidR="00650205" w:rsidRPr="00650205" w:rsidRDefault="00650205" w:rsidP="006502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50205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Rashodi za nabavu proizvedene dugotrajne imovine</w:t>
      </w:r>
    </w:p>
    <w:p w:rsidR="00650205" w:rsidRDefault="00650205" w:rsidP="006502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50205">
        <w:rPr>
          <w:rFonts w:ascii="Arial" w:eastAsia="Times New Roman" w:hAnsi="Arial" w:cs="Arial"/>
          <w:lang w:eastAsia="hr-HR"/>
        </w:rPr>
        <w:t xml:space="preserve">Rashodi za nabavu proizvedene dugotrajne imovine se planiraju u iznosu od </w:t>
      </w:r>
      <w:r w:rsidR="00B830F2">
        <w:rPr>
          <w:rFonts w:ascii="Arial" w:eastAsia="Times New Roman" w:hAnsi="Arial" w:cs="Arial"/>
          <w:lang w:eastAsia="hr-HR"/>
        </w:rPr>
        <w:t>21.100</w:t>
      </w:r>
      <w:r w:rsidRPr="00650205">
        <w:rPr>
          <w:rFonts w:ascii="Arial" w:eastAsia="Times New Roman" w:hAnsi="Arial" w:cs="Arial"/>
          <w:lang w:eastAsia="hr-HR"/>
        </w:rPr>
        <w:t xml:space="preserve">eura, što je </w:t>
      </w:r>
      <w:r w:rsidR="00AF4399">
        <w:rPr>
          <w:rFonts w:ascii="Arial" w:eastAsia="Times New Roman" w:hAnsi="Arial" w:cs="Arial"/>
          <w:lang w:eastAsia="hr-HR"/>
        </w:rPr>
        <w:t>smanjenje</w:t>
      </w:r>
      <w:r w:rsidRPr="00650205">
        <w:rPr>
          <w:rFonts w:ascii="Arial" w:eastAsia="Times New Roman" w:hAnsi="Arial" w:cs="Arial"/>
          <w:lang w:eastAsia="hr-HR"/>
        </w:rPr>
        <w:t xml:space="preserve"> za </w:t>
      </w:r>
      <w:r w:rsidR="00B830F2">
        <w:rPr>
          <w:rFonts w:ascii="Arial" w:eastAsia="Times New Roman" w:hAnsi="Arial" w:cs="Arial"/>
          <w:lang w:eastAsia="hr-HR"/>
        </w:rPr>
        <w:t>12.197</w:t>
      </w:r>
      <w:r w:rsidRPr="00650205">
        <w:rPr>
          <w:rFonts w:ascii="Arial" w:eastAsia="Times New Roman" w:hAnsi="Arial" w:cs="Arial"/>
          <w:lang w:eastAsia="hr-HR"/>
        </w:rPr>
        <w:t xml:space="preserve">eura, odnosno </w:t>
      </w:r>
      <w:r w:rsidR="00B830F2">
        <w:rPr>
          <w:rFonts w:ascii="Arial" w:eastAsia="Times New Roman" w:hAnsi="Arial" w:cs="Arial"/>
          <w:lang w:eastAsia="hr-HR"/>
        </w:rPr>
        <w:t>36,63</w:t>
      </w:r>
      <w:r w:rsidR="00351ED0">
        <w:rPr>
          <w:rFonts w:ascii="Arial" w:eastAsia="Times New Roman" w:hAnsi="Arial" w:cs="Arial"/>
          <w:lang w:eastAsia="hr-HR"/>
        </w:rPr>
        <w:t>%</w:t>
      </w:r>
      <w:r w:rsidRPr="00650205">
        <w:rPr>
          <w:rFonts w:ascii="Arial" w:eastAsia="Times New Roman" w:hAnsi="Arial" w:cs="Arial"/>
          <w:lang w:eastAsia="hr-HR"/>
        </w:rPr>
        <w:t xml:space="preserve"> u odnosu na </w:t>
      </w:r>
      <w:r w:rsidR="00AF4399">
        <w:rPr>
          <w:rFonts w:ascii="Arial" w:eastAsia="Times New Roman" w:hAnsi="Arial" w:cs="Arial"/>
          <w:lang w:eastAsia="hr-HR"/>
        </w:rPr>
        <w:t xml:space="preserve">prošlogodišnji </w:t>
      </w:r>
      <w:r w:rsidRPr="00650205">
        <w:rPr>
          <w:rFonts w:ascii="Arial" w:eastAsia="Times New Roman" w:hAnsi="Arial" w:cs="Arial"/>
          <w:lang w:eastAsia="hr-HR"/>
        </w:rPr>
        <w:t>plan</w:t>
      </w:r>
      <w:r w:rsidR="00AF4399">
        <w:rPr>
          <w:rFonts w:ascii="Arial" w:eastAsia="Times New Roman" w:hAnsi="Arial" w:cs="Arial"/>
          <w:lang w:eastAsia="hr-HR"/>
        </w:rPr>
        <w:t>.</w:t>
      </w:r>
    </w:p>
    <w:p w:rsidR="00650205" w:rsidRDefault="00650205" w:rsidP="0065020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F4399" w:rsidRDefault="00AF4399" w:rsidP="00AF439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8102D1">
        <w:rPr>
          <w:rFonts w:ascii="Arial" w:eastAsia="Times New Roman" w:hAnsi="Arial" w:cs="Arial"/>
          <w:b/>
          <w:bCs/>
          <w:lang w:eastAsia="hr-HR"/>
        </w:rPr>
        <w:t>1.2.2.2. Rashodi i izdaci po izvorima financiranja</w:t>
      </w:r>
    </w:p>
    <w:p w:rsidR="008102D1" w:rsidRPr="008102D1" w:rsidRDefault="008102D1" w:rsidP="00AF439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AF4399" w:rsidRPr="008102D1" w:rsidRDefault="00AF4399" w:rsidP="008102D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102D1">
        <w:rPr>
          <w:rFonts w:ascii="Arial" w:eastAsia="Times New Roman" w:hAnsi="Arial" w:cs="Arial"/>
          <w:lang w:eastAsia="hr-HR"/>
        </w:rPr>
        <w:t>Proračunska klasifikacija po izvorima financiranja omogućuje praćenje korištenja sredstava</w:t>
      </w:r>
      <w:r w:rsidR="008102D1">
        <w:rPr>
          <w:rFonts w:ascii="Arial" w:eastAsia="Times New Roman" w:hAnsi="Arial" w:cs="Arial"/>
          <w:lang w:eastAsia="hr-HR"/>
        </w:rPr>
        <w:t xml:space="preserve"> </w:t>
      </w:r>
      <w:r w:rsidRPr="008102D1">
        <w:rPr>
          <w:rFonts w:ascii="Arial" w:eastAsia="Times New Roman" w:hAnsi="Arial" w:cs="Arial"/>
          <w:lang w:eastAsia="hr-HR"/>
        </w:rPr>
        <w:t>ostvarenih temeljem naplate različitih prihoda. Za svaki prihod određeno je uz koji se izvor</w:t>
      </w:r>
      <w:r w:rsidR="008102D1">
        <w:rPr>
          <w:rFonts w:ascii="Arial" w:eastAsia="Times New Roman" w:hAnsi="Arial" w:cs="Arial"/>
          <w:lang w:eastAsia="hr-HR"/>
        </w:rPr>
        <w:t xml:space="preserve"> </w:t>
      </w:r>
      <w:r w:rsidRPr="008102D1">
        <w:rPr>
          <w:rFonts w:ascii="Arial" w:eastAsia="Times New Roman" w:hAnsi="Arial" w:cs="Arial"/>
          <w:lang w:eastAsia="hr-HR"/>
        </w:rPr>
        <w:t>financiranja veže, a rashodi po izvorima se izvršavaj</w:t>
      </w:r>
      <w:r w:rsidR="008102D1">
        <w:rPr>
          <w:rFonts w:ascii="Arial" w:eastAsia="Times New Roman" w:hAnsi="Arial" w:cs="Arial"/>
          <w:lang w:eastAsia="hr-HR"/>
        </w:rPr>
        <w:t xml:space="preserve">u u skladu s utvrđenim planom i </w:t>
      </w:r>
      <w:r w:rsidRPr="008102D1">
        <w:rPr>
          <w:rFonts w:ascii="Arial" w:eastAsia="Times New Roman" w:hAnsi="Arial" w:cs="Arial"/>
          <w:lang w:eastAsia="hr-HR"/>
        </w:rPr>
        <w:t>ostvarenjem</w:t>
      </w:r>
      <w:r w:rsidR="008102D1">
        <w:rPr>
          <w:rFonts w:ascii="Arial" w:eastAsia="Times New Roman" w:hAnsi="Arial" w:cs="Arial"/>
          <w:lang w:eastAsia="hr-HR"/>
        </w:rPr>
        <w:t xml:space="preserve"> </w:t>
      </w:r>
      <w:r w:rsidRPr="008102D1">
        <w:rPr>
          <w:rFonts w:ascii="Arial" w:eastAsia="Times New Roman" w:hAnsi="Arial" w:cs="Arial"/>
          <w:lang w:eastAsia="hr-HR"/>
        </w:rPr>
        <w:t>prihoda iz kojih se financiraju.</w:t>
      </w:r>
    </w:p>
    <w:p w:rsidR="00AF4399" w:rsidRPr="008102D1" w:rsidRDefault="00AF4399" w:rsidP="008102D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8102D1">
        <w:rPr>
          <w:rFonts w:ascii="Arial" w:eastAsia="Times New Roman" w:hAnsi="Arial" w:cs="Arial"/>
          <w:bCs/>
          <w:lang w:eastAsia="hr-HR"/>
        </w:rPr>
        <w:t>Osnovni izvori financiranja su: op</w:t>
      </w:r>
      <w:r w:rsidRPr="008102D1">
        <w:rPr>
          <w:rFonts w:ascii="Arial" w:eastAsia="Times New Roman" w:hAnsi="Arial" w:cs="Arial" w:hint="eastAsia"/>
          <w:bCs/>
          <w:lang w:eastAsia="hr-HR"/>
        </w:rPr>
        <w:t>ć</w:t>
      </w:r>
      <w:r w:rsidRPr="008102D1">
        <w:rPr>
          <w:rFonts w:ascii="Arial" w:eastAsia="Times New Roman" w:hAnsi="Arial" w:cs="Arial"/>
          <w:bCs/>
          <w:lang w:eastAsia="hr-HR"/>
        </w:rPr>
        <w:t>i prihodi i primici, vlastiti prihodi i namjenski</w:t>
      </w:r>
      <w:r w:rsidR="008102D1">
        <w:rPr>
          <w:rFonts w:ascii="Arial" w:eastAsia="Times New Roman" w:hAnsi="Arial" w:cs="Arial"/>
          <w:bCs/>
          <w:lang w:eastAsia="hr-HR"/>
        </w:rPr>
        <w:t xml:space="preserve"> </w:t>
      </w:r>
      <w:r w:rsidRPr="008102D1">
        <w:rPr>
          <w:rFonts w:ascii="Arial" w:eastAsia="Times New Roman" w:hAnsi="Arial" w:cs="Arial"/>
          <w:bCs/>
          <w:lang w:eastAsia="hr-HR"/>
        </w:rPr>
        <w:t>prihodi i primici (prihodi za posebne namjene, pomo</w:t>
      </w:r>
      <w:r w:rsidRPr="008102D1">
        <w:rPr>
          <w:rFonts w:ascii="Arial" w:eastAsia="Times New Roman" w:hAnsi="Arial" w:cs="Arial" w:hint="eastAsia"/>
          <w:bCs/>
          <w:lang w:eastAsia="hr-HR"/>
        </w:rPr>
        <w:t>ć</w:t>
      </w:r>
      <w:r w:rsidRPr="008102D1">
        <w:rPr>
          <w:rFonts w:ascii="Arial" w:eastAsia="Times New Roman" w:hAnsi="Arial" w:cs="Arial"/>
          <w:bCs/>
          <w:lang w:eastAsia="hr-HR"/>
        </w:rPr>
        <w:t>i, donacije, prihodi od prodaje ili</w:t>
      </w:r>
      <w:r w:rsidR="008102D1">
        <w:rPr>
          <w:rFonts w:ascii="Arial" w:eastAsia="Times New Roman" w:hAnsi="Arial" w:cs="Arial"/>
          <w:bCs/>
          <w:lang w:eastAsia="hr-HR"/>
        </w:rPr>
        <w:t xml:space="preserve"> </w:t>
      </w:r>
      <w:r w:rsidRPr="008102D1">
        <w:rPr>
          <w:rFonts w:ascii="Arial" w:eastAsia="Times New Roman" w:hAnsi="Arial" w:cs="Arial"/>
          <w:bCs/>
          <w:lang w:eastAsia="hr-HR"/>
        </w:rPr>
        <w:t>zamjene nefinancijske imovine i naknade s naslova osiguranja te namjenski primici)</w:t>
      </w:r>
      <w:r w:rsidRPr="008102D1">
        <w:rPr>
          <w:rFonts w:ascii="Arial" w:eastAsia="Times New Roman" w:hAnsi="Arial" w:cs="Arial"/>
          <w:lang w:eastAsia="hr-HR"/>
        </w:rPr>
        <w:t>.</w:t>
      </w:r>
    </w:p>
    <w:p w:rsidR="00650205" w:rsidRDefault="00AF4399" w:rsidP="008102D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102D1">
        <w:rPr>
          <w:rFonts w:ascii="Arial" w:eastAsia="Times New Roman" w:hAnsi="Arial" w:cs="Arial"/>
          <w:lang w:eastAsia="hr-HR"/>
        </w:rPr>
        <w:t>Zakonom o proračunu daje se fleksibilnost u izvršavanju rashoda</w:t>
      </w:r>
      <w:r w:rsidR="008102D1">
        <w:rPr>
          <w:rFonts w:ascii="Arial" w:eastAsia="Times New Roman" w:hAnsi="Arial" w:cs="Arial"/>
          <w:lang w:eastAsia="hr-HR"/>
        </w:rPr>
        <w:t xml:space="preserve"> i izdataka koji se financiraju </w:t>
      </w:r>
      <w:r w:rsidRPr="008102D1">
        <w:rPr>
          <w:rFonts w:ascii="Arial" w:eastAsia="Times New Roman" w:hAnsi="Arial" w:cs="Arial"/>
          <w:lang w:eastAsia="hr-HR"/>
        </w:rPr>
        <w:t>iz</w:t>
      </w:r>
      <w:r w:rsidR="008102D1">
        <w:rPr>
          <w:rFonts w:ascii="Arial" w:eastAsia="Times New Roman" w:hAnsi="Arial" w:cs="Arial"/>
          <w:lang w:eastAsia="hr-HR"/>
        </w:rPr>
        <w:t xml:space="preserve"> </w:t>
      </w:r>
      <w:r w:rsidRPr="008102D1">
        <w:rPr>
          <w:rFonts w:ascii="Arial" w:eastAsia="Times New Roman" w:hAnsi="Arial" w:cs="Arial"/>
          <w:lang w:eastAsia="hr-HR"/>
        </w:rPr>
        <w:t>izvora: vlastiti prihodi i namjenski prihodi i primici, na način da se propisuje mogućnost njihova</w:t>
      </w:r>
      <w:r w:rsidR="008102D1">
        <w:rPr>
          <w:rFonts w:ascii="Arial" w:eastAsia="Times New Roman" w:hAnsi="Arial" w:cs="Arial"/>
          <w:lang w:eastAsia="hr-HR"/>
        </w:rPr>
        <w:t xml:space="preserve"> </w:t>
      </w:r>
      <w:r w:rsidRPr="008102D1">
        <w:rPr>
          <w:rFonts w:ascii="Arial" w:eastAsia="Times New Roman" w:hAnsi="Arial" w:cs="Arial"/>
          <w:lang w:eastAsia="hr-HR"/>
        </w:rPr>
        <w:t>izvršavanja u iznosima većim od planiranih, a ograničenje se postavlja na razinu ostvarenja</w:t>
      </w:r>
      <w:r w:rsidR="008102D1">
        <w:rPr>
          <w:rFonts w:ascii="Arial" w:eastAsia="Times New Roman" w:hAnsi="Arial" w:cs="Arial"/>
          <w:lang w:eastAsia="hr-HR"/>
        </w:rPr>
        <w:t xml:space="preserve"> </w:t>
      </w:r>
      <w:r w:rsidRPr="008102D1">
        <w:rPr>
          <w:rFonts w:ascii="Arial" w:eastAsia="Times New Roman" w:hAnsi="Arial" w:cs="Arial"/>
          <w:lang w:eastAsia="hr-HR"/>
        </w:rPr>
        <w:t>prihoda. Dodatno, neiskorišteni prihodi iz ovih izvora u jednoj godini mogu se prenijeti i trošiti u</w:t>
      </w:r>
      <w:r w:rsidR="008102D1">
        <w:rPr>
          <w:rFonts w:ascii="Arial" w:eastAsia="Times New Roman" w:hAnsi="Arial" w:cs="Arial"/>
          <w:lang w:eastAsia="hr-HR"/>
        </w:rPr>
        <w:t xml:space="preserve"> </w:t>
      </w:r>
      <w:r w:rsidRPr="008102D1">
        <w:rPr>
          <w:rFonts w:ascii="Arial" w:eastAsia="Times New Roman" w:hAnsi="Arial" w:cs="Arial"/>
          <w:lang w:eastAsia="hr-HR"/>
        </w:rPr>
        <w:t>sljedećoj proračunskoj godini.</w:t>
      </w:r>
    </w:p>
    <w:p w:rsidR="00650205" w:rsidRDefault="00650205" w:rsidP="008102D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102D1" w:rsidRDefault="008102D1" w:rsidP="008102D1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 w:rsidRPr="008102D1">
        <w:rPr>
          <w:rFonts w:ascii="Arial" w:eastAsia="Arial,Bold" w:hAnsi="Arial" w:cs="Arial"/>
          <w:b/>
          <w:bCs/>
        </w:rPr>
        <w:t>1.2.2.3. Rashodi po funkcijskoj klasifikaciji</w:t>
      </w:r>
    </w:p>
    <w:p w:rsidR="008102D1" w:rsidRPr="008102D1" w:rsidRDefault="008102D1" w:rsidP="008102D1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</w:p>
    <w:p w:rsidR="00650205" w:rsidRDefault="008102D1" w:rsidP="008102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Funkcijska klasifikacija razvrstava samo rashode u skladu s njihovom namjenom, organizirane i razvrstane prema ulaganjima sredstava u djelatnosti: obrazovanja</w:t>
      </w:r>
      <w:r w:rsidR="000D5706">
        <w:rPr>
          <w:rFonts w:ascii="Arial" w:eastAsia="Arial,Bold" w:hAnsi="Arial" w:cs="Arial"/>
        </w:rPr>
        <w:t>.</w:t>
      </w:r>
    </w:p>
    <w:p w:rsidR="000D5706" w:rsidRPr="005E5951" w:rsidRDefault="000D5706" w:rsidP="005E5951">
      <w:pPr>
        <w:rPr>
          <w:rFonts w:ascii="Arial" w:eastAsia="Arial,Bold" w:hAnsi="Arial" w:cs="Arial"/>
        </w:rPr>
      </w:pPr>
    </w:p>
    <w:p w:rsidR="000D5706" w:rsidRDefault="000D5706" w:rsidP="000D5706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  <w:sz w:val="24"/>
          <w:szCs w:val="24"/>
        </w:rPr>
      </w:pPr>
    </w:p>
    <w:p w:rsidR="000D5706" w:rsidRDefault="000D5706" w:rsidP="000D5706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  <w:sz w:val="24"/>
          <w:szCs w:val="24"/>
        </w:rPr>
      </w:pPr>
    </w:p>
    <w:p w:rsidR="00157693" w:rsidRPr="00157693" w:rsidRDefault="000D5706" w:rsidP="0015769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  <w:b/>
          <w:bCs/>
          <w:sz w:val="24"/>
          <w:szCs w:val="24"/>
        </w:rPr>
      </w:pPr>
      <w:r w:rsidRPr="00157693">
        <w:rPr>
          <w:rFonts w:ascii="Arial" w:eastAsia="Arial,Bold" w:hAnsi="Arial" w:cs="Arial"/>
          <w:b/>
          <w:bCs/>
          <w:sz w:val="24"/>
          <w:szCs w:val="24"/>
        </w:rPr>
        <w:t>OBRAZLOŽENJA POSEBNOG DIJELA FINANCIJSKOG PLANA OSNOVNE ŠKOLE</w:t>
      </w:r>
      <w:r w:rsidR="00430365" w:rsidRPr="00157693">
        <w:rPr>
          <w:rFonts w:ascii="Arial" w:eastAsia="Arial,Bold" w:hAnsi="Arial" w:cs="Arial"/>
          <w:b/>
          <w:bCs/>
          <w:sz w:val="24"/>
          <w:szCs w:val="24"/>
        </w:rPr>
        <w:t xml:space="preserve"> GORNJA </w:t>
      </w:r>
      <w:r w:rsidR="0023784F">
        <w:rPr>
          <w:rFonts w:ascii="Arial" w:eastAsia="Arial,Bold" w:hAnsi="Arial" w:cs="Arial"/>
          <w:b/>
          <w:bCs/>
          <w:sz w:val="24"/>
          <w:szCs w:val="24"/>
        </w:rPr>
        <w:t xml:space="preserve"> VEŽICA ZA 2025. GODINU I PROJEKCIJA ZA 2026. i 2027</w:t>
      </w:r>
      <w:r w:rsidRPr="00157693">
        <w:rPr>
          <w:rFonts w:ascii="Arial" w:eastAsia="Arial,Bold" w:hAnsi="Arial" w:cs="Arial"/>
          <w:b/>
          <w:bCs/>
          <w:sz w:val="24"/>
          <w:szCs w:val="24"/>
        </w:rPr>
        <w:t>. GODINU</w:t>
      </w:r>
    </w:p>
    <w:p w:rsidR="00157693" w:rsidRDefault="00157693" w:rsidP="001576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  <w:bCs/>
        </w:rPr>
      </w:pPr>
    </w:p>
    <w:p w:rsidR="00157693" w:rsidRDefault="00157693" w:rsidP="001576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  <w:bCs/>
        </w:rPr>
      </w:pPr>
    </w:p>
    <w:p w:rsidR="00157693" w:rsidRDefault="00157693" w:rsidP="001576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  <w:bCs/>
        </w:rPr>
      </w:pPr>
    </w:p>
    <w:p w:rsidR="00754BF8" w:rsidRPr="00D35A92" w:rsidRDefault="00754BF8" w:rsidP="00754B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  <w:sz w:val="24"/>
          <w:szCs w:val="24"/>
        </w:rPr>
      </w:pPr>
      <w:r w:rsidRPr="00754BF8">
        <w:rPr>
          <w:rFonts w:ascii="Arial" w:eastAsia="Arial,Bold" w:hAnsi="Arial" w:cs="Arial"/>
          <w:b/>
          <w:bCs/>
        </w:rPr>
        <w:t xml:space="preserve">NAZIV PROGRAMA: </w:t>
      </w:r>
      <w:r>
        <w:rPr>
          <w:rFonts w:ascii="Arial" w:eastAsia="Arial,Bold" w:hAnsi="Arial" w:cs="Arial"/>
          <w:b/>
          <w:bCs/>
        </w:rPr>
        <w:t>1137 PROGRAM ZAKONSKOG STANDARDA –</w:t>
      </w:r>
      <w:r w:rsidRPr="00754BF8">
        <w:rPr>
          <w:rFonts w:ascii="Arial" w:eastAsia="Arial,Bold" w:hAnsi="Arial" w:cs="Arial"/>
          <w:b/>
          <w:bCs/>
        </w:rPr>
        <w:t>DECENTRALIZIRANE</w:t>
      </w:r>
      <w:r>
        <w:rPr>
          <w:rFonts w:ascii="Arial" w:eastAsia="Arial,Bold" w:hAnsi="Arial" w:cs="Arial"/>
          <w:b/>
          <w:bCs/>
        </w:rPr>
        <w:t xml:space="preserve"> </w:t>
      </w:r>
      <w:r w:rsidRPr="00754BF8">
        <w:rPr>
          <w:rFonts w:ascii="Arial" w:eastAsia="Arial,Bold" w:hAnsi="Arial" w:cs="Arial"/>
          <w:b/>
          <w:bCs/>
        </w:rPr>
        <w:t>FUNKCIJE</w:t>
      </w:r>
    </w:p>
    <w:p w:rsidR="00754BF8" w:rsidRPr="00754BF8" w:rsidRDefault="00754BF8" w:rsidP="00754B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</w:p>
    <w:p w:rsidR="00754BF8" w:rsidRPr="00754BF8" w:rsidRDefault="00754BF8" w:rsidP="00754B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 w:rsidRPr="00754BF8">
        <w:rPr>
          <w:rFonts w:ascii="Arial" w:eastAsia="Arial,Bold" w:hAnsi="Arial" w:cs="Arial"/>
          <w:b/>
          <w:bCs/>
        </w:rPr>
        <w:t>OPIS I CILJ PROGRAMA</w:t>
      </w:r>
    </w:p>
    <w:p w:rsidR="00754BF8" w:rsidRP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Cs/>
        </w:rPr>
      </w:pPr>
      <w:r w:rsidRPr="00754BF8">
        <w:rPr>
          <w:rFonts w:ascii="Arial" w:eastAsia="Arial,Bold" w:hAnsi="Arial" w:cs="Arial"/>
          <w:bCs/>
        </w:rPr>
        <w:t>Ovim Programom osiguravaju se sredstva za financiranje minimalnog financijskog standarda</w:t>
      </w:r>
    </w:p>
    <w:p w:rsidR="00754BF8" w:rsidRP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Cs/>
        </w:rPr>
      </w:pPr>
      <w:r w:rsidRPr="00754BF8">
        <w:rPr>
          <w:rFonts w:ascii="Arial" w:eastAsia="Arial,Bold" w:hAnsi="Arial" w:cs="Arial"/>
          <w:bCs/>
        </w:rPr>
        <w:t>javnih potreba osnovnog školstva Grada Rijeke. Osigura</w:t>
      </w:r>
      <w:r>
        <w:rPr>
          <w:rFonts w:ascii="Arial" w:eastAsia="Arial,Bold" w:hAnsi="Arial" w:cs="Arial"/>
          <w:bCs/>
        </w:rPr>
        <w:t xml:space="preserve">vaju se sredstva za materijalne </w:t>
      </w:r>
      <w:r w:rsidRPr="00754BF8">
        <w:rPr>
          <w:rFonts w:ascii="Arial" w:eastAsia="Arial,Bold" w:hAnsi="Arial" w:cs="Arial"/>
          <w:bCs/>
        </w:rPr>
        <w:t>rashode,</w:t>
      </w:r>
      <w:r>
        <w:rPr>
          <w:rFonts w:ascii="Arial" w:eastAsia="Arial,Bold" w:hAnsi="Arial" w:cs="Arial"/>
          <w:bCs/>
        </w:rPr>
        <w:t xml:space="preserve"> </w:t>
      </w:r>
      <w:r w:rsidRPr="00754BF8">
        <w:rPr>
          <w:rFonts w:ascii="Arial" w:eastAsia="Arial,Bold" w:hAnsi="Arial" w:cs="Arial"/>
          <w:bCs/>
        </w:rPr>
        <w:t>financijske rashode te materijal, dijelove i usluge za tekuće održavanje.</w:t>
      </w:r>
    </w:p>
    <w:p w:rsidR="00754BF8" w:rsidRP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Cs/>
        </w:rPr>
      </w:pPr>
      <w:r w:rsidRPr="00754BF8">
        <w:rPr>
          <w:rFonts w:ascii="Arial" w:eastAsia="Arial,Bold" w:hAnsi="Arial" w:cs="Arial"/>
          <w:bCs/>
        </w:rPr>
        <w:t>Cilj Programa je osiguravanje minimalnog financijskog standarda nužnih za realizaciju plana i</w:t>
      </w:r>
    </w:p>
    <w:p w:rsidR="00E53BFA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Cs/>
        </w:rPr>
      </w:pPr>
      <w:r w:rsidRPr="00754BF8">
        <w:rPr>
          <w:rFonts w:ascii="Arial" w:eastAsia="Arial,Bold" w:hAnsi="Arial" w:cs="Arial"/>
          <w:bCs/>
        </w:rPr>
        <w:t>programa osnovnoškolskog obrazovanja.</w:t>
      </w:r>
    </w:p>
    <w:p w:rsidR="00754BF8" w:rsidRPr="00754BF8" w:rsidRDefault="00754BF8" w:rsidP="00754B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 w:rsidRPr="00754BF8">
        <w:rPr>
          <w:rFonts w:ascii="Arial" w:eastAsia="Arial,Bold" w:hAnsi="Arial" w:cs="Arial"/>
          <w:b/>
          <w:bCs/>
        </w:rPr>
        <w:t>ZAKONSKA OSNOVA ZA UVOĐENJE PROGRAMA</w:t>
      </w:r>
    </w:p>
    <w:p w:rsid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TimesNewRoman" w:eastAsia="Arial,Bold" w:hAnsi="TimesNewRoman" w:cs="TimesNewRoman"/>
          <w:sz w:val="20"/>
          <w:szCs w:val="20"/>
        </w:rPr>
        <w:t xml:space="preserve">- </w:t>
      </w:r>
      <w:r>
        <w:rPr>
          <w:rFonts w:ascii="Arial" w:eastAsia="Arial,Bold" w:hAnsi="Arial" w:cs="Arial"/>
        </w:rPr>
        <w:t>Zakon o lokalnoj i područnoj (regionalnoj) samoupravi ("Narodne novine" broj 33/01, 60/01,</w:t>
      </w:r>
    </w:p>
    <w:p w:rsid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129/05, 109/07, 125/08, 36/09, 150/11, 144/12, 19/13-pročišćeni tekst i 137/15, 123/17, 98/19 i 144/20)</w:t>
      </w:r>
    </w:p>
    <w:p w:rsid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TimesNewRoman" w:eastAsia="Arial,Bold" w:hAnsi="TimesNewRoman" w:cs="TimesNewRoman"/>
        </w:rPr>
        <w:t xml:space="preserve">- </w:t>
      </w:r>
      <w:r>
        <w:rPr>
          <w:rFonts w:ascii="Arial" w:eastAsia="Arial,Bold" w:hAnsi="Arial" w:cs="Arial"/>
        </w:rPr>
        <w:t>Zakon o odgoju i obrazovanju u osnovnoj i srednjoj školi ("Narodne novine" broj 87/08, 86/09,</w:t>
      </w:r>
    </w:p>
    <w:p w:rsid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92/10, 105/10-ispravak, 90/11, 5/12, 16/12, 86/12, 126/12 , 94/13, 152/14, 7/17, 68/18, 98/19 i 64/20)</w:t>
      </w:r>
    </w:p>
    <w:p w:rsid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TimesNewRoman" w:eastAsia="Arial,Bold" w:hAnsi="TimesNewRoman" w:cs="TimesNewRoman"/>
        </w:rPr>
        <w:t xml:space="preserve">- </w:t>
      </w:r>
      <w:r>
        <w:rPr>
          <w:rFonts w:ascii="Arial" w:eastAsia="Arial,Bold" w:hAnsi="Arial" w:cs="Arial"/>
        </w:rPr>
        <w:t>Državni pedagoški standard osnovnoškolskog sustava odgoja i obrazovanja ("Narodne novine" broj 63/08 i 90/10)</w:t>
      </w:r>
    </w:p>
    <w:p w:rsid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TimesNewRoman" w:eastAsia="Arial,Bold" w:hAnsi="TimesNewRoman" w:cs="TimesNewRoman"/>
        </w:rPr>
        <w:t xml:space="preserve">- </w:t>
      </w:r>
      <w:r>
        <w:rPr>
          <w:rFonts w:ascii="Arial" w:eastAsia="Arial,Bold" w:hAnsi="Arial" w:cs="Arial"/>
        </w:rPr>
        <w:t>Odluka o donošenju Mreže osnovnih i srednjih škola, učeničkih domova i programa obrazovanja („Narodne novine“ broj 70/11, 62/17 i 86/18)</w:t>
      </w:r>
    </w:p>
    <w:p w:rsid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TimesNewRoman" w:eastAsia="Arial,Bold" w:hAnsi="TimesNewRoman" w:cs="TimesNewRoman"/>
        </w:rPr>
        <w:t xml:space="preserve">- </w:t>
      </w:r>
      <w:r>
        <w:rPr>
          <w:rFonts w:ascii="Arial" w:eastAsia="Arial,Bold" w:hAnsi="Arial" w:cs="Arial"/>
        </w:rPr>
        <w:t>Zakon o ustanovama ("Narodne novine" broj 76/93, 29/97, 47/99, 35/08 i 127/19)</w:t>
      </w:r>
    </w:p>
    <w:p w:rsid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TimesNewRoman" w:eastAsia="Arial,Bold" w:hAnsi="TimesNewRoman" w:cs="TimesNewRoman"/>
        </w:rPr>
        <w:lastRenderedPageBreak/>
        <w:t xml:space="preserve">- </w:t>
      </w:r>
      <w:r>
        <w:rPr>
          <w:rFonts w:ascii="Arial" w:eastAsia="Arial,Bold" w:hAnsi="Arial" w:cs="Arial"/>
        </w:rPr>
        <w:t xml:space="preserve">Odluka o kriterijima i mjerilima za utvrđivanje bilančnih prava za financiranje minimalnog financijskog standarda javnih </w:t>
      </w:r>
      <w:r w:rsidR="00B82D11">
        <w:rPr>
          <w:rFonts w:ascii="Arial" w:eastAsia="Arial,Bold" w:hAnsi="Arial" w:cs="Arial"/>
        </w:rPr>
        <w:t>potreba osnovnog školstva u 2024</w:t>
      </w:r>
      <w:r>
        <w:rPr>
          <w:rFonts w:ascii="Arial" w:eastAsia="Arial,Bold" w:hAnsi="Arial" w:cs="Arial"/>
        </w:rPr>
        <w:t>. godini ("Narodne novine" broj</w:t>
      </w:r>
    </w:p>
    <w:p w:rsid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147/21)</w:t>
      </w:r>
    </w:p>
    <w:p w:rsid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TimesNewRoman" w:eastAsia="Arial,Bold" w:hAnsi="TimesNewRoman" w:cs="TimesNewRoman"/>
        </w:rPr>
        <w:t xml:space="preserve">- </w:t>
      </w:r>
      <w:r>
        <w:rPr>
          <w:rFonts w:ascii="Arial" w:eastAsia="Arial,Bold" w:hAnsi="Arial" w:cs="Arial"/>
        </w:rPr>
        <w:t>Uredba o načinu financiranja decentraliziranih funkcija te izračuna iznosa pomoći izravnanja za decentralizirane funkcije jedinica lokalne i područne (regionalne) samouprave za 2022. godinu ("Narodne novine" broj 147/21)</w:t>
      </w:r>
    </w:p>
    <w:p w:rsid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TimesNewRoman" w:eastAsia="Arial,Bold" w:hAnsi="TimesNewRoman" w:cs="TimesNewRoman"/>
        </w:rPr>
        <w:t xml:space="preserve">- </w:t>
      </w:r>
      <w:r>
        <w:rPr>
          <w:rFonts w:ascii="Arial" w:eastAsia="Arial,Bold" w:hAnsi="Arial" w:cs="Arial"/>
        </w:rPr>
        <w:t>Odluka o kriterijima, mjerilima i načinu financiranja decentralizirane funkcije osnov</w:t>
      </w:r>
      <w:r w:rsidR="00B82D11">
        <w:rPr>
          <w:rFonts w:ascii="Arial" w:eastAsia="Arial,Bold" w:hAnsi="Arial" w:cs="Arial"/>
        </w:rPr>
        <w:t>nog školstva Grada Rijeke u 2024</w:t>
      </w:r>
      <w:r>
        <w:rPr>
          <w:rFonts w:ascii="Arial" w:eastAsia="Arial,Bold" w:hAnsi="Arial" w:cs="Arial"/>
        </w:rPr>
        <w:t>. godini („Služben</w:t>
      </w:r>
      <w:r w:rsidR="00B82D11">
        <w:rPr>
          <w:rFonts w:ascii="Arial" w:eastAsia="Arial,Bold" w:hAnsi="Arial" w:cs="Arial"/>
        </w:rPr>
        <w:t xml:space="preserve">e novine Grada Rijeke“ broj 10/17,14/18,2/19 </w:t>
      </w:r>
      <w:r>
        <w:rPr>
          <w:rFonts w:ascii="Arial" w:eastAsia="Arial,Bold" w:hAnsi="Arial" w:cs="Arial"/>
        </w:rPr>
        <w:t>)</w:t>
      </w:r>
    </w:p>
    <w:p w:rsid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TimesNewRoman" w:eastAsia="Arial,Bold" w:hAnsi="TimesNewRoman" w:cs="TimesNewRoman"/>
        </w:rPr>
        <w:t xml:space="preserve">- </w:t>
      </w:r>
      <w:r>
        <w:rPr>
          <w:rFonts w:ascii="Arial" w:eastAsia="Arial,Bold" w:hAnsi="Arial" w:cs="Arial"/>
        </w:rPr>
        <w:t>Zaključci i Odluke gradonačelnika Grada Rijeke</w:t>
      </w:r>
    </w:p>
    <w:p w:rsidR="00754BF8" w:rsidRDefault="00754BF8" w:rsidP="00754B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754BF8" w:rsidRPr="00754BF8" w:rsidRDefault="00754BF8" w:rsidP="00754B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 w:rsidRPr="00754BF8">
        <w:rPr>
          <w:rFonts w:ascii="Arial" w:eastAsia="Arial,Bold" w:hAnsi="Arial" w:cs="Arial"/>
          <w:b/>
          <w:bCs/>
        </w:rPr>
        <w:t>A113701 Programska djelatnost osnovnih škola Grada</w:t>
      </w:r>
    </w:p>
    <w:p w:rsidR="00754BF8" w:rsidRDefault="00754BF8" w:rsidP="00754B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  <w:r>
        <w:rPr>
          <w:rFonts w:ascii="Symbol" w:eastAsia="Arial,Bold" w:hAnsi="Symbol" w:cs="Symbol"/>
        </w:rPr>
        <w:t></w:t>
      </w:r>
      <w:r>
        <w:rPr>
          <w:rFonts w:ascii="Symbol" w:eastAsia="Arial,Bold" w:hAnsi="Symbol" w:cs="Symbol"/>
        </w:rPr>
        <w:t></w:t>
      </w:r>
      <w:r>
        <w:rPr>
          <w:rFonts w:ascii="Arial" w:eastAsia="Arial,Bold" w:hAnsi="Arial" w:cs="Arial"/>
        </w:rPr>
        <w:t>sredstva se osiguravaju za nadoknađivanje materijalnih i financijskih rashoda škola u koj</w:t>
      </w:r>
      <w:r w:rsidR="005972F8">
        <w:rPr>
          <w:rFonts w:ascii="Arial" w:eastAsia="Arial,Bold" w:hAnsi="Arial" w:cs="Arial"/>
        </w:rPr>
        <w:t>u</w:t>
      </w:r>
      <w:r w:rsidR="0023784F">
        <w:rPr>
          <w:rFonts w:ascii="Arial" w:eastAsia="Arial,Bold" w:hAnsi="Arial" w:cs="Arial"/>
        </w:rPr>
        <w:t xml:space="preserve"> je u školskoj 2024./2025</w:t>
      </w:r>
      <w:r>
        <w:rPr>
          <w:rFonts w:ascii="Arial" w:eastAsia="Arial,Bold" w:hAnsi="Arial" w:cs="Arial"/>
        </w:rPr>
        <w:t xml:space="preserve">. godini upisano </w:t>
      </w:r>
      <w:r w:rsidR="0023784F">
        <w:rPr>
          <w:rFonts w:ascii="Arial" w:eastAsia="Arial,Bold" w:hAnsi="Arial" w:cs="Arial"/>
        </w:rPr>
        <w:t xml:space="preserve">399 </w:t>
      </w:r>
      <w:r>
        <w:rPr>
          <w:rFonts w:ascii="Arial" w:eastAsia="Arial,Bold" w:hAnsi="Arial" w:cs="Arial"/>
        </w:rPr>
        <w:t xml:space="preserve">učenika u  </w:t>
      </w:r>
      <w:r w:rsidR="001F0BD0">
        <w:rPr>
          <w:rFonts w:ascii="Arial" w:eastAsia="Arial,Bold" w:hAnsi="Arial" w:cs="Arial"/>
        </w:rPr>
        <w:t>21</w:t>
      </w:r>
      <w:r w:rsidR="005972F8">
        <w:rPr>
          <w:rFonts w:ascii="Arial" w:eastAsia="Arial,Bold" w:hAnsi="Arial" w:cs="Arial"/>
        </w:rPr>
        <w:t xml:space="preserve"> </w:t>
      </w:r>
      <w:r>
        <w:rPr>
          <w:rFonts w:ascii="Arial" w:eastAsia="Arial,Bold" w:hAnsi="Arial" w:cs="Arial"/>
        </w:rPr>
        <w:t>razredna odjela,</w:t>
      </w:r>
    </w:p>
    <w:p w:rsidR="00D35A92" w:rsidRDefault="00D35A92" w:rsidP="00754B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p w:rsidR="00D35A92" w:rsidRDefault="00D35A92" w:rsidP="00754B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p w:rsidR="00D35A92" w:rsidRDefault="00D35A92" w:rsidP="00754B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p w:rsidR="00D35A92" w:rsidRDefault="00D35A92" w:rsidP="00754B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p w:rsidR="005972F8" w:rsidRDefault="005972F8" w:rsidP="00754B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p w:rsidR="005972F8" w:rsidRPr="005972F8" w:rsidRDefault="005972F8" w:rsidP="005972F8">
      <w:pPr>
        <w:tabs>
          <w:tab w:val="left" w:pos="728"/>
        </w:tabs>
        <w:spacing w:after="0" w:line="252" w:lineRule="auto"/>
        <w:ind w:right="980"/>
        <w:rPr>
          <w:rFonts w:ascii="Symbol" w:eastAsia="Symbol" w:hAnsi="Symbol" w:cs="Arial"/>
          <w:lang w:eastAsia="hr-HR"/>
        </w:rPr>
      </w:pPr>
      <w:r w:rsidRPr="005972F8">
        <w:rPr>
          <w:rFonts w:ascii="Arial" w:eastAsia="Arial" w:hAnsi="Arial" w:cs="Arial"/>
          <w:b/>
          <w:lang w:eastAsia="hr-HR"/>
        </w:rPr>
        <w:t>Procjena i ishodište potrebnih sredstava za aktivnosti/projekte unutar programa</w:t>
      </w:r>
    </w:p>
    <w:p w:rsidR="005972F8" w:rsidRPr="00DC5B8B" w:rsidRDefault="005972F8" w:rsidP="005972F8">
      <w:pPr>
        <w:spacing w:after="0" w:line="286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tbl>
      <w:tblPr>
        <w:tblW w:w="96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1420"/>
        <w:gridCol w:w="1420"/>
        <w:gridCol w:w="1420"/>
        <w:gridCol w:w="1700"/>
      </w:tblGrid>
      <w:tr w:rsidR="005972F8" w:rsidRPr="00DC5B8B" w:rsidTr="00602053">
        <w:trPr>
          <w:trHeight w:val="288"/>
        </w:trPr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ind w:left="1020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DC5B8B">
              <w:rPr>
                <w:rFonts w:ascii="Arial" w:eastAsia="Arial" w:hAnsi="Arial" w:cs="Arial"/>
                <w:sz w:val="24"/>
                <w:szCs w:val="20"/>
                <w:lang w:eastAsia="hr-HR"/>
              </w:rPr>
              <w:t>Naziv aktivnosti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ind w:right="10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>Plan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ind w:right="360"/>
              <w:jc w:val="right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DC5B8B">
              <w:rPr>
                <w:rFonts w:ascii="Arial" w:eastAsia="Arial" w:hAnsi="Arial" w:cs="Arial"/>
                <w:sz w:val="24"/>
                <w:szCs w:val="20"/>
                <w:lang w:eastAsia="hr-HR"/>
              </w:rPr>
              <w:t>Plan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ind w:right="100"/>
              <w:jc w:val="right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DC5B8B">
              <w:rPr>
                <w:rFonts w:ascii="Arial" w:eastAsia="Arial" w:hAnsi="Arial" w:cs="Arial"/>
                <w:sz w:val="24"/>
                <w:szCs w:val="20"/>
                <w:lang w:eastAsia="hr-HR"/>
              </w:rPr>
              <w:t>Projekcija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ind w:right="240"/>
              <w:jc w:val="right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DC5B8B">
              <w:rPr>
                <w:rFonts w:ascii="Arial" w:eastAsia="Arial" w:hAnsi="Arial" w:cs="Arial"/>
                <w:sz w:val="24"/>
                <w:szCs w:val="20"/>
                <w:lang w:eastAsia="hr-HR"/>
              </w:rPr>
              <w:t>Projekcija</w:t>
            </w:r>
          </w:p>
        </w:tc>
      </w:tr>
      <w:tr w:rsidR="005972F8" w:rsidRPr="00DC5B8B" w:rsidTr="00602053">
        <w:trPr>
          <w:trHeight w:val="137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hr-HR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5972F8">
            <w:pPr>
              <w:spacing w:after="0" w:line="0" w:lineRule="atLeast"/>
              <w:ind w:right="30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 xml:space="preserve">    </w:t>
            </w:r>
            <w:r w:rsidRPr="00DC5B8B">
              <w:rPr>
                <w:rFonts w:ascii="Arial" w:eastAsia="Arial" w:hAnsi="Arial" w:cs="Arial"/>
                <w:sz w:val="24"/>
                <w:szCs w:val="20"/>
                <w:lang w:eastAsia="hr-HR"/>
              </w:rPr>
              <w:t>20</w:t>
            </w:r>
            <w:r w:rsidR="0023784F">
              <w:rPr>
                <w:rFonts w:ascii="Arial" w:eastAsia="Arial" w:hAnsi="Arial" w:cs="Arial"/>
                <w:sz w:val="24"/>
                <w:szCs w:val="20"/>
                <w:lang w:eastAsia="hr-HR"/>
              </w:rPr>
              <w:t>24</w:t>
            </w:r>
            <w:r w:rsidRPr="00DC5B8B">
              <w:rPr>
                <w:rFonts w:ascii="Arial" w:eastAsia="Arial" w:hAnsi="Arial" w:cs="Arial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5972F8">
            <w:pPr>
              <w:spacing w:after="0" w:line="0" w:lineRule="atLeast"/>
              <w:ind w:right="300"/>
              <w:jc w:val="right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DC5B8B">
              <w:rPr>
                <w:rFonts w:ascii="Arial" w:eastAsia="Arial" w:hAnsi="Arial" w:cs="Arial"/>
                <w:sz w:val="24"/>
                <w:szCs w:val="20"/>
                <w:lang w:eastAsia="hr-HR"/>
              </w:rPr>
              <w:t>20</w:t>
            </w:r>
            <w:r w:rsidR="0023784F">
              <w:rPr>
                <w:rFonts w:ascii="Arial" w:eastAsia="Arial" w:hAnsi="Arial" w:cs="Arial"/>
                <w:sz w:val="24"/>
                <w:szCs w:val="20"/>
                <w:lang w:eastAsia="hr-HR"/>
              </w:rPr>
              <w:t>25</w:t>
            </w:r>
            <w:r w:rsidRPr="00DC5B8B">
              <w:rPr>
                <w:rFonts w:ascii="Arial" w:eastAsia="Arial" w:hAnsi="Arial" w:cs="Arial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5972F8">
            <w:pPr>
              <w:spacing w:after="0" w:line="0" w:lineRule="atLeast"/>
              <w:ind w:right="300"/>
              <w:jc w:val="right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DC5B8B">
              <w:rPr>
                <w:rFonts w:ascii="Arial" w:eastAsia="Arial" w:hAnsi="Arial" w:cs="Arial"/>
                <w:sz w:val="24"/>
                <w:szCs w:val="20"/>
                <w:lang w:eastAsia="hr-HR"/>
              </w:rPr>
              <w:t>202</w:t>
            </w:r>
            <w:r w:rsidR="0023784F">
              <w:rPr>
                <w:rFonts w:ascii="Arial" w:eastAsia="Arial" w:hAnsi="Arial" w:cs="Arial"/>
                <w:sz w:val="24"/>
                <w:szCs w:val="20"/>
                <w:lang w:eastAsia="hr-HR"/>
              </w:rPr>
              <w:t>6</w:t>
            </w:r>
            <w:r w:rsidRPr="00DC5B8B">
              <w:rPr>
                <w:rFonts w:ascii="Arial" w:eastAsia="Arial" w:hAnsi="Arial" w:cs="Arial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5972F8">
            <w:pPr>
              <w:spacing w:after="0" w:line="0" w:lineRule="atLeast"/>
              <w:ind w:right="440"/>
              <w:jc w:val="right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DC5B8B">
              <w:rPr>
                <w:rFonts w:ascii="Arial" w:eastAsia="Arial" w:hAnsi="Arial" w:cs="Arial"/>
                <w:sz w:val="24"/>
                <w:szCs w:val="20"/>
                <w:lang w:eastAsia="hr-HR"/>
              </w:rPr>
              <w:t>202</w:t>
            </w:r>
            <w:r w:rsidR="0023784F">
              <w:rPr>
                <w:rFonts w:ascii="Arial" w:eastAsia="Arial" w:hAnsi="Arial" w:cs="Arial"/>
                <w:sz w:val="24"/>
                <w:szCs w:val="20"/>
                <w:lang w:eastAsia="hr-HR"/>
              </w:rPr>
              <w:t>7</w:t>
            </w:r>
            <w:r w:rsidRPr="00DC5B8B">
              <w:rPr>
                <w:rFonts w:ascii="Arial" w:eastAsia="Arial" w:hAnsi="Arial" w:cs="Arial"/>
                <w:sz w:val="24"/>
                <w:szCs w:val="20"/>
                <w:lang w:eastAsia="hr-HR"/>
              </w:rPr>
              <w:t>.</w:t>
            </w:r>
          </w:p>
        </w:tc>
      </w:tr>
      <w:tr w:rsidR="005972F8" w:rsidRPr="00DC5B8B" w:rsidTr="00602053">
        <w:trPr>
          <w:trHeight w:val="144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</w:tr>
      <w:tr w:rsidR="005972F8" w:rsidRPr="00DC5B8B" w:rsidTr="00602053">
        <w:trPr>
          <w:trHeight w:val="24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242" w:lineRule="exact"/>
              <w:ind w:left="120"/>
              <w:rPr>
                <w:rFonts w:ascii="Arial" w:eastAsia="Arial" w:hAnsi="Arial" w:cs="Arial"/>
                <w:szCs w:val="20"/>
                <w:lang w:eastAsia="hr-HR"/>
              </w:rPr>
            </w:pPr>
            <w:r w:rsidRPr="008967F4">
              <w:rPr>
                <w:rFonts w:ascii="Arial" w:eastAsia="Arial" w:hAnsi="Arial" w:cs="Arial"/>
                <w:b/>
                <w:szCs w:val="20"/>
                <w:lang w:eastAsia="hr-HR"/>
              </w:rPr>
              <w:t>A113701</w:t>
            </w:r>
            <w:r w:rsidRPr="00DC5B8B">
              <w:rPr>
                <w:rFonts w:ascii="Arial" w:eastAsia="Arial" w:hAnsi="Arial" w:cs="Arial"/>
                <w:szCs w:val="20"/>
                <w:lang w:eastAsia="hr-HR"/>
              </w:rPr>
              <w:t xml:space="preserve"> Aktivnost: Programska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23784F" w:rsidP="00602053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>103.148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C0499" w:rsidP="00602053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>10</w:t>
            </w:r>
            <w:r w:rsidR="0023784F">
              <w:rPr>
                <w:rFonts w:ascii="Arial" w:eastAsia="Arial" w:hAnsi="Arial" w:cs="Arial"/>
                <w:sz w:val="24"/>
                <w:szCs w:val="20"/>
                <w:lang w:eastAsia="hr-HR"/>
              </w:rPr>
              <w:t>3.148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23784F" w:rsidP="00602053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>103.148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23784F" w:rsidP="00602053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>103.148</w:t>
            </w:r>
          </w:p>
        </w:tc>
      </w:tr>
      <w:tr w:rsidR="005972F8" w:rsidRPr="00DC5B8B" w:rsidTr="00602053">
        <w:trPr>
          <w:trHeight w:val="255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  <w:lang w:eastAsia="hr-HR"/>
              </w:rPr>
            </w:pPr>
            <w:r w:rsidRPr="00DC5B8B">
              <w:rPr>
                <w:rFonts w:ascii="Arial" w:eastAsia="Arial" w:hAnsi="Arial" w:cs="Arial"/>
                <w:szCs w:val="20"/>
                <w:lang w:eastAsia="hr-HR"/>
              </w:rPr>
              <w:t>djelatnost osnovnih škola grada</w:t>
            </w: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hr-HR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hr-HR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hr-HR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hr-HR"/>
              </w:rPr>
            </w:pPr>
          </w:p>
        </w:tc>
      </w:tr>
      <w:tr w:rsidR="005972F8" w:rsidRPr="00DC5B8B" w:rsidTr="00602053">
        <w:trPr>
          <w:trHeight w:val="271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5972F8" w:rsidP="00602053">
            <w:pPr>
              <w:spacing w:after="0" w:line="245" w:lineRule="exact"/>
              <w:ind w:left="120"/>
              <w:rPr>
                <w:rFonts w:ascii="Arial" w:eastAsia="Arial" w:hAnsi="Arial" w:cs="Arial"/>
                <w:b/>
                <w:szCs w:val="20"/>
                <w:lang w:eastAsia="hr-HR"/>
              </w:rPr>
            </w:pPr>
            <w:r w:rsidRPr="00DC5B8B">
              <w:rPr>
                <w:rFonts w:ascii="Arial" w:eastAsia="Arial" w:hAnsi="Arial" w:cs="Arial"/>
                <w:b/>
                <w:szCs w:val="20"/>
                <w:lang w:eastAsia="hr-HR"/>
              </w:rPr>
              <w:t>Ukupno program: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23784F" w:rsidP="00602053">
            <w:pPr>
              <w:spacing w:after="0" w:line="268" w:lineRule="exact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  <w:t>103.148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23784F" w:rsidP="00602053">
            <w:pPr>
              <w:spacing w:after="0" w:line="268" w:lineRule="exact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  <w:t>103.148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23784F" w:rsidP="00602053">
            <w:pPr>
              <w:spacing w:after="0" w:line="268" w:lineRule="exact"/>
              <w:ind w:right="8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  <w:t>103.148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72F8" w:rsidRPr="00DC5B8B" w:rsidRDefault="0023784F" w:rsidP="00602053">
            <w:pPr>
              <w:spacing w:after="0" w:line="268" w:lineRule="exact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  <w:t>103.148</w:t>
            </w:r>
          </w:p>
        </w:tc>
      </w:tr>
    </w:tbl>
    <w:p w:rsidR="005972F8" w:rsidRDefault="005972F8" w:rsidP="00754B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p w:rsidR="005972F8" w:rsidRPr="005972F8" w:rsidRDefault="005972F8" w:rsidP="005972F8">
      <w:pPr>
        <w:spacing w:after="0" w:line="0" w:lineRule="atLeast"/>
        <w:ind w:left="20"/>
        <w:rPr>
          <w:rFonts w:ascii="Arial" w:eastAsia="Arial" w:hAnsi="Arial" w:cs="Arial"/>
          <w:b/>
          <w:lang w:eastAsia="hr-HR"/>
        </w:rPr>
      </w:pPr>
      <w:r w:rsidRPr="005972F8">
        <w:rPr>
          <w:rFonts w:ascii="Arial" w:eastAsia="Arial" w:hAnsi="Arial" w:cs="Arial"/>
          <w:b/>
          <w:lang w:eastAsia="hr-HR"/>
        </w:rPr>
        <w:t>Pokazatelji rezultata (navesti pokazatelje na razini aktivnosti/projekta):</w:t>
      </w:r>
    </w:p>
    <w:tbl>
      <w:tblPr>
        <w:tblStyle w:val="Reetkatablic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134"/>
        <w:gridCol w:w="1417"/>
        <w:gridCol w:w="1276"/>
        <w:gridCol w:w="1276"/>
        <w:gridCol w:w="1275"/>
      </w:tblGrid>
      <w:tr w:rsidR="005972F8" w:rsidRPr="005972F8" w:rsidTr="00602053">
        <w:tc>
          <w:tcPr>
            <w:tcW w:w="1701" w:type="dxa"/>
            <w:vAlign w:val="center"/>
          </w:tcPr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Pokazatelj rezultata</w:t>
            </w:r>
          </w:p>
        </w:tc>
        <w:tc>
          <w:tcPr>
            <w:tcW w:w="1560" w:type="dxa"/>
            <w:vAlign w:val="center"/>
          </w:tcPr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Definicija pokazatelja</w:t>
            </w:r>
          </w:p>
        </w:tc>
        <w:tc>
          <w:tcPr>
            <w:tcW w:w="1134" w:type="dxa"/>
            <w:vAlign w:val="center"/>
          </w:tcPr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Jedinica</w:t>
            </w:r>
          </w:p>
        </w:tc>
        <w:tc>
          <w:tcPr>
            <w:tcW w:w="1417" w:type="dxa"/>
            <w:vAlign w:val="center"/>
          </w:tcPr>
          <w:p w:rsidR="005972F8" w:rsidRPr="005972F8" w:rsidRDefault="005972F8" w:rsidP="005972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Polazna vrijednost 202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5972F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5972F8" w:rsidRPr="005972F8" w:rsidRDefault="005972F8" w:rsidP="005972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Ciljana vrijednost 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5972F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5972F8" w:rsidRPr="005972F8" w:rsidRDefault="005972F8" w:rsidP="005972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Ciljana vrijednost 20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5972F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:rsidR="005972F8" w:rsidRPr="005972F8" w:rsidRDefault="005972F8" w:rsidP="005972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Ciljana vrijednost 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972F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972F8" w:rsidRPr="005972F8" w:rsidTr="00602053">
        <w:tc>
          <w:tcPr>
            <w:tcW w:w="1701" w:type="dxa"/>
            <w:vAlign w:val="center"/>
          </w:tcPr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b/>
                <w:sz w:val="16"/>
                <w:szCs w:val="16"/>
              </w:rPr>
              <w:t>A113701</w:t>
            </w:r>
            <w:r w:rsidRPr="005972F8">
              <w:rPr>
                <w:rFonts w:ascii="Arial" w:hAnsi="Arial" w:cs="Arial"/>
                <w:sz w:val="16"/>
                <w:szCs w:val="16"/>
              </w:rPr>
              <w:t xml:space="preserve"> ulaganje u redovno održavane i dodatno oplemenjivanje prostornih uvjeta</w:t>
            </w:r>
          </w:p>
        </w:tc>
        <w:tc>
          <w:tcPr>
            <w:tcW w:w="1560" w:type="dxa"/>
            <w:vAlign w:val="center"/>
          </w:tcPr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2F8" w:rsidRPr="005972F8" w:rsidRDefault="005972F8" w:rsidP="005972F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Sredstva za</w:t>
            </w:r>
          </w:p>
          <w:p w:rsidR="005972F8" w:rsidRPr="005972F8" w:rsidRDefault="005972F8" w:rsidP="005972F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osiguranje</w:t>
            </w:r>
          </w:p>
          <w:p w:rsidR="005972F8" w:rsidRPr="005972F8" w:rsidRDefault="005972F8" w:rsidP="005972F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minimalnog</w:t>
            </w:r>
          </w:p>
          <w:p w:rsidR="005972F8" w:rsidRPr="005972F8" w:rsidRDefault="005972F8" w:rsidP="005972F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financijskog</w:t>
            </w:r>
          </w:p>
          <w:p w:rsidR="005972F8" w:rsidRPr="005972F8" w:rsidRDefault="005972F8" w:rsidP="005972F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standarda tj. za</w:t>
            </w:r>
          </w:p>
          <w:p w:rsidR="005972F8" w:rsidRPr="005972F8" w:rsidRDefault="005972F8" w:rsidP="005972F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materijalne i</w:t>
            </w:r>
          </w:p>
          <w:p w:rsidR="005972F8" w:rsidRPr="005972F8" w:rsidRDefault="005972F8" w:rsidP="005972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financijske rashode</w:t>
            </w:r>
          </w:p>
        </w:tc>
        <w:tc>
          <w:tcPr>
            <w:tcW w:w="1134" w:type="dxa"/>
            <w:vAlign w:val="center"/>
          </w:tcPr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17" w:type="dxa"/>
            <w:vAlign w:val="center"/>
          </w:tcPr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276" w:type="dxa"/>
            <w:vAlign w:val="center"/>
          </w:tcPr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276" w:type="dxa"/>
            <w:vAlign w:val="center"/>
          </w:tcPr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275" w:type="dxa"/>
            <w:vAlign w:val="center"/>
          </w:tcPr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72F8" w:rsidRPr="005972F8" w:rsidRDefault="005972F8" w:rsidP="006020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2F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:rsidR="00B478DA" w:rsidRPr="005972F8" w:rsidRDefault="005972F8" w:rsidP="005972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 w:rsidRPr="005972F8">
        <w:rPr>
          <w:rFonts w:ascii="Arial" w:eastAsia="Arial,Bold" w:hAnsi="Arial" w:cs="Arial"/>
          <w:b/>
          <w:bCs/>
        </w:rPr>
        <w:t xml:space="preserve">NAZIV PROGRAMA: </w:t>
      </w:r>
      <w:r>
        <w:rPr>
          <w:rFonts w:ascii="Arial" w:eastAsia="Arial,Bold" w:hAnsi="Arial" w:cs="Arial"/>
          <w:b/>
          <w:bCs/>
        </w:rPr>
        <w:t xml:space="preserve">1138 </w:t>
      </w:r>
      <w:r w:rsidRPr="005972F8">
        <w:rPr>
          <w:rFonts w:ascii="Arial" w:eastAsia="Arial,Bold" w:hAnsi="Arial" w:cs="Arial"/>
          <w:b/>
          <w:bCs/>
        </w:rPr>
        <w:t>PROGRAM STANDARDA IZNAD DR</w:t>
      </w:r>
      <w:r w:rsidRPr="005972F8">
        <w:rPr>
          <w:rFonts w:ascii="Arial" w:eastAsia="Arial,Bold" w:hAnsi="Arial" w:cs="Arial" w:hint="eastAsia"/>
          <w:b/>
          <w:bCs/>
        </w:rPr>
        <w:t>Ž</w:t>
      </w:r>
      <w:r w:rsidRPr="005972F8">
        <w:rPr>
          <w:rFonts w:ascii="Arial" w:eastAsia="Arial,Bold" w:hAnsi="Arial" w:cs="Arial"/>
          <w:b/>
          <w:bCs/>
        </w:rPr>
        <w:t xml:space="preserve">AVNOG STANDARDA </w:t>
      </w:r>
      <w:r w:rsidRPr="005972F8">
        <w:rPr>
          <w:rFonts w:ascii="Arial" w:eastAsia="Arial,Bold" w:hAnsi="Arial" w:cs="Arial" w:hint="eastAsia"/>
          <w:b/>
          <w:bCs/>
        </w:rPr>
        <w:t>–</w:t>
      </w:r>
    </w:p>
    <w:p w:rsidR="005972F8" w:rsidRPr="005972F8" w:rsidRDefault="005972F8" w:rsidP="005972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 w:rsidRPr="005972F8">
        <w:rPr>
          <w:rFonts w:ascii="Arial" w:eastAsia="Arial,Bold" w:hAnsi="Arial" w:cs="Arial" w:hint="eastAsia"/>
          <w:b/>
          <w:bCs/>
        </w:rPr>
        <w:t>Š</w:t>
      </w:r>
      <w:r w:rsidRPr="005972F8">
        <w:rPr>
          <w:rFonts w:ascii="Arial" w:eastAsia="Arial,Bold" w:hAnsi="Arial" w:cs="Arial"/>
          <w:b/>
          <w:bCs/>
        </w:rPr>
        <w:t>IRE JAVNE POTREBE</w:t>
      </w:r>
    </w:p>
    <w:p w:rsidR="005972F8" w:rsidRDefault="005972F8" w:rsidP="005972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</w:p>
    <w:p w:rsidR="005972F8" w:rsidRPr="005972F8" w:rsidRDefault="005972F8" w:rsidP="005972F8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 w:rsidRPr="005972F8">
        <w:rPr>
          <w:rFonts w:ascii="Arial" w:eastAsia="Arial,Bold" w:hAnsi="Arial" w:cs="Arial"/>
          <w:b/>
          <w:bCs/>
        </w:rPr>
        <w:t>OPIS I CILJ PROGRAMA</w:t>
      </w:r>
    </w:p>
    <w:p w:rsidR="005972F8" w:rsidRPr="005972F8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5972F8">
        <w:rPr>
          <w:rFonts w:ascii="Arial" w:eastAsia="Arial,Bold" w:hAnsi="Arial" w:cs="Arial"/>
        </w:rPr>
        <w:t>Ovim Programom se sustavno ulaže u odgoj i obrazo</w:t>
      </w:r>
      <w:r>
        <w:rPr>
          <w:rFonts w:ascii="Arial" w:eastAsia="Arial,Bold" w:hAnsi="Arial" w:cs="Arial"/>
        </w:rPr>
        <w:t xml:space="preserve">vanje iznad državnog standarda, </w:t>
      </w:r>
      <w:r w:rsidRPr="005972F8">
        <w:rPr>
          <w:rFonts w:ascii="Arial" w:eastAsia="Arial,Bold" w:hAnsi="Arial" w:cs="Arial"/>
        </w:rPr>
        <w:t>odnosno</w:t>
      </w:r>
      <w:r>
        <w:rPr>
          <w:rFonts w:ascii="Arial" w:eastAsia="Arial,Bold" w:hAnsi="Arial" w:cs="Arial"/>
        </w:rPr>
        <w:t xml:space="preserve"> </w:t>
      </w:r>
      <w:r w:rsidRPr="005972F8">
        <w:rPr>
          <w:rFonts w:ascii="Arial" w:eastAsia="Arial,Bold" w:hAnsi="Arial" w:cs="Arial"/>
        </w:rPr>
        <w:t>njegovo obogaćivanje novim sadržajima, programima, projektima s ciljem obuhvata što većeg</w:t>
      </w:r>
      <w:r>
        <w:rPr>
          <w:rFonts w:ascii="Arial" w:eastAsia="Arial,Bold" w:hAnsi="Arial" w:cs="Arial"/>
        </w:rPr>
        <w:t xml:space="preserve"> </w:t>
      </w:r>
      <w:r w:rsidRPr="005972F8">
        <w:rPr>
          <w:rFonts w:ascii="Arial" w:eastAsia="Arial,Bold" w:hAnsi="Arial" w:cs="Arial"/>
        </w:rPr>
        <w:t>broja djece. Programom produženog boravka omogućuje</w:t>
      </w:r>
      <w:r>
        <w:rPr>
          <w:rFonts w:ascii="Arial" w:eastAsia="Arial,Bold" w:hAnsi="Arial" w:cs="Arial"/>
        </w:rPr>
        <w:t xml:space="preserve"> </w:t>
      </w:r>
      <w:r w:rsidRPr="005972F8">
        <w:rPr>
          <w:rFonts w:ascii="Arial" w:eastAsia="Arial,Bold" w:hAnsi="Arial" w:cs="Arial"/>
        </w:rPr>
        <w:t xml:space="preserve">se zadovoljavanje suvremenih </w:t>
      </w:r>
      <w:proofErr w:type="spellStart"/>
      <w:r w:rsidRPr="005972F8">
        <w:rPr>
          <w:rFonts w:ascii="Arial" w:eastAsia="Arial,Bold" w:hAnsi="Arial" w:cs="Arial"/>
        </w:rPr>
        <w:t>kurikularni</w:t>
      </w:r>
      <w:r>
        <w:rPr>
          <w:rFonts w:ascii="Arial" w:eastAsia="Arial,Bold" w:hAnsi="Arial" w:cs="Arial"/>
        </w:rPr>
        <w:t>h</w:t>
      </w:r>
      <w:proofErr w:type="spellEnd"/>
      <w:r>
        <w:rPr>
          <w:rFonts w:ascii="Arial" w:eastAsia="Arial,Bold" w:hAnsi="Arial" w:cs="Arial"/>
        </w:rPr>
        <w:t xml:space="preserve"> zahtjeva uz veliku i značajnu </w:t>
      </w:r>
      <w:r w:rsidRPr="005972F8">
        <w:rPr>
          <w:rFonts w:ascii="Arial" w:eastAsia="Arial,Bold" w:hAnsi="Arial" w:cs="Arial"/>
        </w:rPr>
        <w:t>socijalnu ulogu. Škola,</w:t>
      </w:r>
      <w:r>
        <w:rPr>
          <w:rFonts w:ascii="Arial" w:eastAsia="Arial,Bold" w:hAnsi="Arial" w:cs="Arial"/>
        </w:rPr>
        <w:t xml:space="preserve"> </w:t>
      </w:r>
      <w:r w:rsidRPr="005972F8">
        <w:rPr>
          <w:rFonts w:ascii="Arial" w:eastAsia="Arial,Bold" w:hAnsi="Arial" w:cs="Arial"/>
        </w:rPr>
        <w:t>kao organizirana društvena ustanova, preuzima u velikom dijelu ulogu odgoja i socijalne zaštite</w:t>
      </w:r>
      <w:r>
        <w:rPr>
          <w:rFonts w:ascii="Arial" w:eastAsia="Arial,Bold" w:hAnsi="Arial" w:cs="Arial"/>
        </w:rPr>
        <w:t xml:space="preserve"> </w:t>
      </w:r>
      <w:r w:rsidRPr="005972F8">
        <w:rPr>
          <w:rFonts w:ascii="Arial" w:eastAsia="Arial,Bold" w:hAnsi="Arial" w:cs="Arial"/>
        </w:rPr>
        <w:t>djece, organizacije njihovog slobodnog vremena i praćenja djece u vremenu dok roditelj obavlja</w:t>
      </w:r>
      <w:r>
        <w:rPr>
          <w:rFonts w:ascii="Arial" w:eastAsia="Arial,Bold" w:hAnsi="Arial" w:cs="Arial"/>
        </w:rPr>
        <w:t xml:space="preserve"> </w:t>
      </w:r>
      <w:r w:rsidRPr="005972F8">
        <w:rPr>
          <w:rFonts w:ascii="Arial" w:eastAsia="Arial,Bold" w:hAnsi="Arial" w:cs="Arial"/>
        </w:rPr>
        <w:t>profesionalne obveze. Stog</w:t>
      </w:r>
      <w:r>
        <w:rPr>
          <w:rFonts w:ascii="Arial" w:eastAsia="Arial,Bold" w:hAnsi="Arial" w:cs="Arial"/>
        </w:rPr>
        <w:t xml:space="preserve">a postoji potreba i kvalitetnog </w:t>
      </w:r>
      <w:r w:rsidRPr="005972F8">
        <w:rPr>
          <w:rFonts w:ascii="Arial" w:eastAsia="Arial,Bold" w:hAnsi="Arial" w:cs="Arial"/>
        </w:rPr>
        <w:t>provođenja slobodnog vremena unutar</w:t>
      </w:r>
      <w:r>
        <w:rPr>
          <w:rFonts w:ascii="Arial" w:eastAsia="Arial,Bold" w:hAnsi="Arial" w:cs="Arial"/>
        </w:rPr>
        <w:t xml:space="preserve"> </w:t>
      </w:r>
      <w:r w:rsidRPr="005972F8">
        <w:rPr>
          <w:rFonts w:ascii="Arial" w:eastAsia="Arial,Bold" w:hAnsi="Arial" w:cs="Arial"/>
        </w:rPr>
        <w:t>škole. Uz navedeno, ostvarivanjem sadržaja potiče se kreativnost, stvaralaštvo i potencijalna</w:t>
      </w:r>
      <w:r>
        <w:rPr>
          <w:rFonts w:ascii="Arial" w:eastAsia="Arial,Bold" w:hAnsi="Arial" w:cs="Arial"/>
        </w:rPr>
        <w:t xml:space="preserve"> </w:t>
      </w:r>
      <w:r w:rsidRPr="005972F8">
        <w:rPr>
          <w:rFonts w:ascii="Arial" w:eastAsia="Arial,Bold" w:hAnsi="Arial" w:cs="Arial"/>
        </w:rPr>
        <w:t>darovitost učenika te zadovoljavanje specifičnih potreba posebnih skupina učenika.</w:t>
      </w:r>
    </w:p>
    <w:p w:rsidR="005972F8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5972F8">
        <w:rPr>
          <w:rFonts w:ascii="Arial" w:eastAsia="Arial,Bold" w:hAnsi="Arial" w:cs="Arial"/>
        </w:rPr>
        <w:t>Cilj Programa je ostvarivanje odgojno obrazovnih sadržaja, oblika i metoda rada te zadovoljavanje</w:t>
      </w:r>
      <w:r>
        <w:rPr>
          <w:rFonts w:ascii="Arial" w:eastAsia="Arial,Bold" w:hAnsi="Arial" w:cs="Arial"/>
        </w:rPr>
        <w:t xml:space="preserve"> </w:t>
      </w:r>
      <w:r w:rsidRPr="005972F8">
        <w:rPr>
          <w:rFonts w:ascii="Arial" w:eastAsia="Arial,Bold" w:hAnsi="Arial" w:cs="Arial"/>
        </w:rPr>
        <w:t>različitih potreba i interesa učenika.</w:t>
      </w:r>
    </w:p>
    <w:p w:rsidR="005972F8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5175F3" w:rsidRDefault="005175F3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5175F3" w:rsidRDefault="005175F3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</w:p>
    <w:p w:rsidR="005972F8" w:rsidRPr="005972F8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5972F8">
        <w:rPr>
          <w:rFonts w:ascii="Arial" w:eastAsia="Arial,Bold" w:hAnsi="Arial" w:cs="Arial"/>
          <w:b/>
          <w:bCs/>
        </w:rPr>
        <w:t>ZAKONSKA OSNOVA ZA UVO</w:t>
      </w:r>
      <w:r w:rsidRPr="005972F8">
        <w:rPr>
          <w:rFonts w:ascii="Arial" w:eastAsia="Arial,Bold" w:hAnsi="Arial" w:cs="Arial" w:hint="eastAsia"/>
          <w:b/>
          <w:bCs/>
        </w:rPr>
        <w:t>Đ</w:t>
      </w:r>
      <w:r w:rsidRPr="005972F8">
        <w:rPr>
          <w:rFonts w:ascii="Arial" w:eastAsia="Arial,Bold" w:hAnsi="Arial" w:cs="Arial"/>
          <w:b/>
          <w:bCs/>
        </w:rPr>
        <w:t>ENJE PROGRAMA</w:t>
      </w:r>
    </w:p>
    <w:p w:rsidR="005972F8" w:rsidRPr="005972F8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5972F8">
        <w:rPr>
          <w:rFonts w:ascii="Arial" w:eastAsia="Arial,Bold" w:hAnsi="Arial" w:cs="Arial"/>
        </w:rPr>
        <w:t>- Zakon o lokalnoj i područnoj (regionalnoj) samoupravi ("Narodne novine" broj 33/01, 60/01,</w:t>
      </w:r>
    </w:p>
    <w:p w:rsidR="005972F8" w:rsidRPr="005972F8" w:rsidRDefault="00B82D11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 xml:space="preserve">10/24 , članak 46.statuta Grada Rijeke i službene novine Grada Rijeke  br.7/14.12/17, 9/18,11/18-pročišćeni tekst 2/20i 3/21 </w:t>
      </w:r>
    </w:p>
    <w:p w:rsidR="005972F8" w:rsidRPr="005972F8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5972F8">
        <w:rPr>
          <w:rFonts w:ascii="Arial" w:eastAsia="Arial,Bold" w:hAnsi="Arial" w:cs="Arial"/>
        </w:rPr>
        <w:t>- Zakon o odgoju i obrazovanju u osnovnoj i srednjoj školi ("Narodne novine" broj 87/08, 86/09,</w:t>
      </w:r>
    </w:p>
    <w:p w:rsidR="005972F8" w:rsidRPr="005972F8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5972F8">
        <w:rPr>
          <w:rFonts w:ascii="Arial" w:eastAsia="Arial,Bold" w:hAnsi="Arial" w:cs="Arial"/>
        </w:rPr>
        <w:t>92/10, 105/10-ispravak, 90/11, 5/12, 16/12, 86/12, 126/12 , 94/13, 152/14, 7/17, 68/18, 98/19 i</w:t>
      </w:r>
      <w:r>
        <w:rPr>
          <w:rFonts w:ascii="Arial" w:eastAsia="Arial,Bold" w:hAnsi="Arial" w:cs="Arial"/>
        </w:rPr>
        <w:t xml:space="preserve"> </w:t>
      </w:r>
      <w:r w:rsidRPr="005972F8">
        <w:rPr>
          <w:rFonts w:ascii="Arial" w:eastAsia="Arial,Bold" w:hAnsi="Arial" w:cs="Arial"/>
        </w:rPr>
        <w:t>64/20)</w:t>
      </w:r>
    </w:p>
    <w:p w:rsidR="005972F8" w:rsidRPr="005972F8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5972F8">
        <w:rPr>
          <w:rFonts w:ascii="Arial" w:eastAsia="Arial,Bold" w:hAnsi="Arial" w:cs="Arial"/>
        </w:rPr>
        <w:t>- Odluka o donošenju Mreže osnovnih i srednjih škola, učeničkih domova i programa</w:t>
      </w:r>
    </w:p>
    <w:p w:rsidR="005972F8" w:rsidRPr="005972F8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5972F8">
        <w:rPr>
          <w:rFonts w:ascii="Arial" w:eastAsia="Arial,Bold" w:hAnsi="Arial" w:cs="Arial"/>
        </w:rPr>
        <w:t>obrazovanja („Narodne novine“ broj 70/11, 62/17 i 86/18)</w:t>
      </w:r>
    </w:p>
    <w:p w:rsidR="005972F8" w:rsidRPr="005972F8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5972F8">
        <w:rPr>
          <w:rFonts w:ascii="Arial" w:eastAsia="Arial,Bold" w:hAnsi="Arial" w:cs="Arial"/>
        </w:rPr>
        <w:t>- Pravilnik o osnovnoškolskom i srednjoškolskom odgoju i obrazovanju učenika s teškoćama u</w:t>
      </w:r>
      <w:r>
        <w:rPr>
          <w:rFonts w:ascii="Arial" w:eastAsia="Arial,Bold" w:hAnsi="Arial" w:cs="Arial"/>
        </w:rPr>
        <w:t xml:space="preserve"> </w:t>
      </w:r>
      <w:r w:rsidRPr="005972F8">
        <w:rPr>
          <w:rFonts w:ascii="Arial" w:eastAsia="Arial,Bold" w:hAnsi="Arial" w:cs="Arial"/>
        </w:rPr>
        <w:t>razvoju („Narodne novine“ broj 24/15)</w:t>
      </w:r>
    </w:p>
    <w:p w:rsidR="005972F8" w:rsidRPr="005972F8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5972F8">
        <w:rPr>
          <w:rFonts w:ascii="Arial" w:eastAsia="Arial,Bold" w:hAnsi="Arial" w:cs="Arial"/>
        </w:rPr>
        <w:t>- Pravilnik o pomoćnicima u nastavi i stručnim komunikacijskim posrednicima („Narodne novine“</w:t>
      </w:r>
      <w:r>
        <w:rPr>
          <w:rFonts w:ascii="Arial" w:eastAsia="Arial,Bold" w:hAnsi="Arial" w:cs="Arial"/>
        </w:rPr>
        <w:t xml:space="preserve"> </w:t>
      </w:r>
      <w:r w:rsidRPr="005972F8">
        <w:rPr>
          <w:rFonts w:ascii="Arial" w:eastAsia="Arial,Bold" w:hAnsi="Arial" w:cs="Arial"/>
        </w:rPr>
        <w:t>broj 102/18, 59/19 i 22/20)</w:t>
      </w:r>
    </w:p>
    <w:p w:rsidR="005972F8" w:rsidRPr="005972F8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5972F8">
        <w:rPr>
          <w:rFonts w:ascii="Arial" w:eastAsia="Arial,Bold" w:hAnsi="Arial" w:cs="Arial"/>
        </w:rPr>
        <w:t>- Odluka o provođenju produženog boravka i cjelodnevnog odgojno-obrazovnog rada u</w:t>
      </w:r>
    </w:p>
    <w:p w:rsidR="005972F8" w:rsidRPr="005972F8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5972F8">
        <w:rPr>
          <w:rFonts w:ascii="Arial" w:eastAsia="Arial,Bold" w:hAnsi="Arial" w:cs="Arial"/>
        </w:rPr>
        <w:t>osnovnim školama Grada Rijeke ("Službene novine Primorsko-goranske županije" broj 26/08,</w:t>
      </w:r>
    </w:p>
    <w:p w:rsidR="005972F8" w:rsidRPr="005972F8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5972F8">
        <w:rPr>
          <w:rFonts w:ascii="Arial" w:eastAsia="Arial,Bold" w:hAnsi="Arial" w:cs="Arial"/>
        </w:rPr>
        <w:t>40/09 i 29/10)</w:t>
      </w:r>
    </w:p>
    <w:p w:rsidR="00DF19B0" w:rsidRDefault="005972F8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5972F8">
        <w:rPr>
          <w:rFonts w:ascii="Arial" w:eastAsia="Arial,Bold" w:hAnsi="Arial" w:cs="Arial"/>
        </w:rPr>
        <w:t>- Zaključci i Odluke gradonačelnika Grada Rijeke</w:t>
      </w: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5972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9D399F" w:rsidRDefault="00602053" w:rsidP="00E34FB0">
      <w:pPr>
        <w:tabs>
          <w:tab w:val="left" w:pos="728"/>
        </w:tabs>
        <w:spacing w:after="0" w:line="252" w:lineRule="auto"/>
        <w:ind w:right="1100"/>
        <w:rPr>
          <w:rFonts w:ascii="Arial" w:eastAsia="Arial" w:hAnsi="Arial"/>
          <w:b/>
        </w:rPr>
      </w:pPr>
      <w:r w:rsidRPr="00602053">
        <w:rPr>
          <w:rFonts w:ascii="Arial" w:eastAsia="Arial" w:hAnsi="Arial"/>
          <w:b/>
        </w:rPr>
        <w:t xml:space="preserve">Procjena i ishodište potrebnih sredstava za aktivnosti/projekte unutar </w:t>
      </w:r>
      <w:r w:rsidR="00AB799A">
        <w:rPr>
          <w:rFonts w:ascii="Arial" w:eastAsia="Arial" w:hAnsi="Arial"/>
          <w:b/>
        </w:rPr>
        <w:t>programa</w:t>
      </w:r>
    </w:p>
    <w:p w:rsidR="00AB799A" w:rsidRDefault="00AB799A" w:rsidP="00E34FB0">
      <w:pPr>
        <w:tabs>
          <w:tab w:val="left" w:pos="728"/>
        </w:tabs>
        <w:spacing w:after="0" w:line="252" w:lineRule="auto"/>
        <w:ind w:right="1100"/>
        <w:rPr>
          <w:rFonts w:ascii="Arial" w:eastAsia="Arial" w:hAnsi="Arial"/>
          <w:b/>
        </w:rPr>
      </w:pPr>
    </w:p>
    <w:p w:rsidR="00AB799A" w:rsidRDefault="00AB799A" w:rsidP="00E34FB0">
      <w:pPr>
        <w:tabs>
          <w:tab w:val="left" w:pos="728"/>
        </w:tabs>
        <w:spacing w:after="0" w:line="252" w:lineRule="auto"/>
        <w:ind w:right="1100"/>
        <w:rPr>
          <w:rFonts w:ascii="Arial" w:eastAsia="Arial" w:hAnsi="Arial"/>
          <w:b/>
        </w:rPr>
      </w:pPr>
    </w:p>
    <w:p w:rsidR="00AB799A" w:rsidRDefault="00AB799A" w:rsidP="00E34FB0">
      <w:pPr>
        <w:tabs>
          <w:tab w:val="left" w:pos="728"/>
        </w:tabs>
        <w:spacing w:after="0" w:line="252" w:lineRule="auto"/>
        <w:ind w:right="1100"/>
        <w:rPr>
          <w:rFonts w:ascii="Arial" w:eastAsia="Arial" w:hAnsi="Arial"/>
          <w:b/>
        </w:rPr>
      </w:pPr>
    </w:p>
    <w:p w:rsidR="00AB799A" w:rsidRDefault="00AB799A" w:rsidP="00E34FB0">
      <w:pPr>
        <w:tabs>
          <w:tab w:val="left" w:pos="728"/>
        </w:tabs>
        <w:spacing w:after="0" w:line="252" w:lineRule="auto"/>
        <w:ind w:right="1100"/>
        <w:rPr>
          <w:rFonts w:ascii="Arial" w:eastAsia="Arial" w:hAnsi="Arial"/>
          <w:b/>
        </w:rPr>
      </w:pPr>
    </w:p>
    <w:p w:rsidR="00AB799A" w:rsidRDefault="00AB799A" w:rsidP="00E34FB0">
      <w:pPr>
        <w:tabs>
          <w:tab w:val="left" w:pos="728"/>
        </w:tabs>
        <w:spacing w:after="0" w:line="252" w:lineRule="auto"/>
        <w:ind w:right="1100"/>
        <w:rPr>
          <w:rFonts w:ascii="Arial" w:eastAsia="Arial" w:hAnsi="Arial"/>
          <w:b/>
        </w:rPr>
      </w:pPr>
    </w:p>
    <w:p w:rsidR="00602053" w:rsidRPr="00E34FB0" w:rsidRDefault="00602053" w:rsidP="00E34FB0">
      <w:pPr>
        <w:tabs>
          <w:tab w:val="left" w:pos="728"/>
        </w:tabs>
        <w:spacing w:after="0" w:line="252" w:lineRule="auto"/>
        <w:ind w:right="1100"/>
        <w:rPr>
          <w:rFonts w:ascii="Symbol" w:eastAsia="Symbol" w:hAnsi="Symbol"/>
        </w:rPr>
      </w:pPr>
    </w:p>
    <w:tbl>
      <w:tblPr>
        <w:tblW w:w="160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1"/>
        <w:gridCol w:w="3409"/>
        <w:gridCol w:w="1523"/>
        <w:gridCol w:w="1524"/>
        <w:gridCol w:w="1523"/>
        <w:gridCol w:w="1524"/>
        <w:gridCol w:w="1275"/>
        <w:gridCol w:w="1275"/>
        <w:gridCol w:w="1275"/>
        <w:gridCol w:w="1275"/>
      </w:tblGrid>
      <w:tr w:rsidR="00157693" w:rsidRPr="00602053" w:rsidTr="00EF186E">
        <w:trPr>
          <w:trHeight w:val="759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693" w:rsidRPr="00602053" w:rsidRDefault="00157693" w:rsidP="00602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0205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157693" w:rsidP="00602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02053">
              <w:rPr>
                <w:rFonts w:ascii="Arial" w:eastAsia="Times New Roman" w:hAnsi="Arial" w:cs="Arial"/>
                <w:color w:val="000000"/>
                <w:lang w:eastAsia="hr-HR"/>
              </w:rPr>
              <w:t>NAZIV AKTIVNOSTI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B82D11" w:rsidP="00602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Plan 2025</w:t>
            </w:r>
            <w:r w:rsidR="00157693" w:rsidRPr="00602053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93" w:rsidRPr="00602053" w:rsidRDefault="00B82D11" w:rsidP="00602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Projekcija 2026</w:t>
            </w:r>
            <w:r w:rsidR="00157693" w:rsidRPr="00602053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93" w:rsidRPr="00602053" w:rsidRDefault="00B82D11" w:rsidP="00602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Projekcija 2027</w:t>
            </w:r>
            <w:r w:rsidR="00157693" w:rsidRPr="00602053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157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Plan</w:t>
            </w:r>
          </w:p>
          <w:p w:rsidR="00157693" w:rsidRPr="00602053" w:rsidRDefault="00B82D11" w:rsidP="00157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2024</w:t>
            </w:r>
            <w:r w:rsidR="00157693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Pr="00602053" w:rsidRDefault="00157693" w:rsidP="00602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Pr="00602053" w:rsidRDefault="00157693" w:rsidP="00602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Pr="00602053" w:rsidRDefault="00157693" w:rsidP="00602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Pr="00602053" w:rsidRDefault="00157693" w:rsidP="00602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157693" w:rsidRPr="00602053" w:rsidTr="00EF186E">
        <w:trPr>
          <w:trHeight w:val="759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57693" w:rsidRPr="00602053" w:rsidRDefault="00157693" w:rsidP="00602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60205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PROGRAM 1138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57693" w:rsidRPr="00602053" w:rsidRDefault="00157693" w:rsidP="00602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60205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PROGRAM STANDARDA IZNAD DRŽAVNOG STANDARDA - ŠIRE JAVNE POTREBE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7693" w:rsidRPr="00602053" w:rsidRDefault="00B478DA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</w:t>
            </w:r>
            <w:r w:rsidR="008770D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60.019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7693" w:rsidRPr="00602053" w:rsidRDefault="008770D6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162.543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57693" w:rsidRPr="00602053" w:rsidRDefault="008770D6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162.543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C1D6D" w:rsidRDefault="001C1D6D" w:rsidP="001C1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1C1D6D" w:rsidRDefault="001C1D6D" w:rsidP="001C1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:rsidR="00157693" w:rsidRDefault="008770D6" w:rsidP="001C1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141.457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  <w:tr w:rsidR="00157693" w:rsidRPr="00602053" w:rsidTr="00EF186E">
        <w:trPr>
          <w:trHeight w:val="759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93" w:rsidRPr="00602053" w:rsidRDefault="00157693" w:rsidP="00602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02053">
              <w:rPr>
                <w:rFonts w:ascii="Arial" w:eastAsia="Times New Roman" w:hAnsi="Arial" w:cs="Arial"/>
                <w:color w:val="000000"/>
                <w:lang w:eastAsia="hr-HR"/>
              </w:rPr>
              <w:t>Aktivnost A113801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93" w:rsidRPr="00602053" w:rsidRDefault="00157693" w:rsidP="00602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02053">
              <w:rPr>
                <w:rFonts w:ascii="Arial" w:eastAsia="Times New Roman" w:hAnsi="Arial" w:cs="Arial"/>
                <w:color w:val="000000"/>
                <w:lang w:eastAsia="hr-HR"/>
              </w:rPr>
              <w:t>PROGRAM PRODUŽENOG BORAVKA I CJELODNEVNOG ODGOJNO - OBRAZOVANOG RADA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B478DA" w:rsidP="00186D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146.723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B478DA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146.723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B478DA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146.723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EF186E" w:rsidP="00EF18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73</w:t>
            </w:r>
          </w:p>
          <w:p w:rsidR="00EF186E" w:rsidRDefault="00B478DA" w:rsidP="00EF1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128.723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157693" w:rsidRPr="00602053" w:rsidTr="00EF186E">
        <w:trPr>
          <w:trHeight w:val="759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93" w:rsidRPr="00602053" w:rsidRDefault="00157693" w:rsidP="00602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02053">
              <w:rPr>
                <w:rFonts w:ascii="Arial" w:eastAsia="Times New Roman" w:hAnsi="Arial" w:cs="Arial"/>
                <w:color w:val="000000"/>
                <w:lang w:eastAsia="hr-HR"/>
              </w:rPr>
              <w:t>Aktivnost A113804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93" w:rsidRPr="00602053" w:rsidRDefault="00157693" w:rsidP="00602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02053">
              <w:rPr>
                <w:rFonts w:ascii="Arial" w:eastAsia="Times New Roman" w:hAnsi="Arial" w:cs="Arial"/>
                <w:color w:val="000000"/>
                <w:lang w:eastAsia="hr-HR"/>
              </w:rPr>
              <w:t>PROGRAM RADA S DAROVITIM UČENICIMA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5175F3" w:rsidP="00186D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7.400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5175F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7.400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5175F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7.400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EF1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EF186E" w:rsidRDefault="00B82D11" w:rsidP="00EF1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157693" w:rsidRPr="00602053" w:rsidTr="00EF186E">
        <w:trPr>
          <w:trHeight w:val="759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93" w:rsidRPr="00602053" w:rsidRDefault="00157693" w:rsidP="00602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02053">
              <w:rPr>
                <w:rFonts w:ascii="Arial" w:eastAsia="Times New Roman" w:hAnsi="Arial" w:cs="Arial"/>
                <w:color w:val="000000"/>
                <w:lang w:eastAsia="hr-HR"/>
              </w:rPr>
              <w:t>Aktivnost A113814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93" w:rsidRPr="00602053" w:rsidRDefault="00157693" w:rsidP="00602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02053">
              <w:rPr>
                <w:rFonts w:ascii="Arial" w:eastAsia="Times New Roman" w:hAnsi="Arial" w:cs="Arial"/>
                <w:color w:val="000000"/>
                <w:lang w:eastAsia="hr-HR"/>
              </w:rPr>
              <w:t>FAKULTATIVNI PREDMET "MOJA RIJEKA"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5175F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5175F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1.300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5175F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1.3</w:t>
            </w:r>
            <w:r w:rsidR="00157693" w:rsidRPr="00602053">
              <w:rPr>
                <w:rFonts w:ascii="Arial" w:eastAsia="Times New Roman" w:hAnsi="Arial" w:cs="Arial"/>
                <w:color w:val="000000"/>
                <w:lang w:eastAsia="hr-HR"/>
              </w:rPr>
              <w:t>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6E" w:rsidRDefault="005175F3" w:rsidP="00EF1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1.300</w:t>
            </w:r>
          </w:p>
          <w:p w:rsidR="00EF186E" w:rsidRDefault="00EF186E" w:rsidP="00EF1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157693" w:rsidRPr="00602053" w:rsidTr="00EF186E">
        <w:trPr>
          <w:trHeight w:val="759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93" w:rsidRPr="00602053" w:rsidRDefault="00157693" w:rsidP="00602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02053">
              <w:rPr>
                <w:rFonts w:ascii="Arial" w:eastAsia="Times New Roman" w:hAnsi="Arial" w:cs="Arial"/>
                <w:color w:val="000000"/>
                <w:lang w:eastAsia="hr-HR"/>
              </w:rPr>
              <w:t>Aktivnost A113821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93" w:rsidRPr="00602053" w:rsidRDefault="00157693" w:rsidP="00602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02053">
              <w:rPr>
                <w:rFonts w:ascii="Arial" w:eastAsia="Times New Roman" w:hAnsi="Arial" w:cs="Arial"/>
                <w:color w:val="000000"/>
                <w:lang w:eastAsia="hr-HR"/>
              </w:rPr>
              <w:t>GRAĐANSKI ODGOJ I OBRAZOVANJE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5175F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5175F3" w:rsidP="00186D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2.500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02053">
              <w:rPr>
                <w:rFonts w:ascii="Arial" w:eastAsia="Times New Roman" w:hAnsi="Arial" w:cs="Arial"/>
                <w:color w:val="000000"/>
                <w:lang w:eastAsia="hr-HR"/>
              </w:rPr>
              <w:t>2</w:t>
            </w:r>
            <w:r w:rsidR="005175F3">
              <w:rPr>
                <w:rFonts w:ascii="Arial" w:eastAsia="Times New Roman" w:hAnsi="Arial" w:cs="Arial"/>
                <w:color w:val="000000"/>
                <w:lang w:eastAsia="hr-HR"/>
              </w:rPr>
              <w:t>.500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EF186E" w:rsidRPr="00602053" w:rsidRDefault="005175F3" w:rsidP="00EF1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Pr="0060205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Pr="0060205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Pr="0060205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693" w:rsidRPr="00602053" w:rsidRDefault="0015769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157693" w:rsidRPr="00602053" w:rsidTr="00B82D11">
        <w:trPr>
          <w:trHeight w:val="759"/>
        </w:trPr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93" w:rsidRPr="00602053" w:rsidRDefault="00157693" w:rsidP="00602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02053">
              <w:rPr>
                <w:rFonts w:ascii="Arial" w:eastAsia="Times New Roman" w:hAnsi="Arial" w:cs="Arial"/>
                <w:color w:val="000000"/>
                <w:lang w:eastAsia="hr-HR"/>
              </w:rPr>
              <w:t>Aktivnost A113825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93" w:rsidRPr="00602053" w:rsidRDefault="00157693" w:rsidP="00602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02053">
              <w:rPr>
                <w:rFonts w:ascii="Arial" w:eastAsia="Times New Roman" w:hAnsi="Arial" w:cs="Arial"/>
                <w:color w:val="000000"/>
                <w:lang w:eastAsia="hr-HR"/>
              </w:rPr>
              <w:t>ZDRAVSTVENI ODGOJ I OBRAZOVANJE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5175F3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896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5175F3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3.920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693" w:rsidRPr="00602053" w:rsidRDefault="005175F3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3.920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693" w:rsidRDefault="00157693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B82D11" w:rsidRDefault="00B82D11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B82D11" w:rsidRDefault="00B82D11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B82D11" w:rsidRDefault="00B82D11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693" w:rsidRDefault="00157693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693" w:rsidRDefault="00157693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693" w:rsidRDefault="00157693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7693" w:rsidRDefault="00157693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B82D11" w:rsidRPr="00602053" w:rsidTr="00B82D11">
        <w:trPr>
          <w:trHeight w:val="759"/>
        </w:trPr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D11" w:rsidRPr="00602053" w:rsidRDefault="00B82D11" w:rsidP="00602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A113810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D11" w:rsidRPr="00602053" w:rsidRDefault="00B82D11" w:rsidP="00602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PROGRAM STVARALAŠTVA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11" w:rsidRPr="00602053" w:rsidRDefault="00B82D11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11" w:rsidRDefault="005175F3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11" w:rsidRDefault="005175F3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D11" w:rsidRDefault="00B82D11" w:rsidP="00B82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B82D11" w:rsidRDefault="00B82D11" w:rsidP="00B82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D11" w:rsidRDefault="00B82D11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D11" w:rsidRDefault="00B82D11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D11" w:rsidRDefault="00B82D11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D11" w:rsidRDefault="00B82D11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B82D11" w:rsidRPr="00602053" w:rsidTr="006B0D7E">
        <w:trPr>
          <w:trHeight w:val="759"/>
        </w:trPr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D11" w:rsidRDefault="00B82D11" w:rsidP="00602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A113811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D11" w:rsidRDefault="00B82D11" w:rsidP="00602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OSTALE AKTIVNOSTI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11" w:rsidRDefault="00B82D11" w:rsidP="006020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11" w:rsidRDefault="00B82D11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11" w:rsidRDefault="00B82D11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D11" w:rsidRDefault="00B82D11" w:rsidP="00B82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D11" w:rsidRDefault="00B82D11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D11" w:rsidRDefault="00B82D11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D11" w:rsidRDefault="00B82D11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D11" w:rsidRDefault="00B82D11" w:rsidP="00186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:rsidR="005175F3" w:rsidRDefault="005175F3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</w:p>
    <w:p w:rsidR="00602053" w:rsidRDefault="00602053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602053">
        <w:rPr>
          <w:rFonts w:ascii="Arial" w:eastAsia="Arial,Bold" w:hAnsi="Arial" w:cs="Arial"/>
          <w:b/>
          <w:bCs/>
        </w:rPr>
        <w:t>A113801 Program produ</w:t>
      </w:r>
      <w:r w:rsidRPr="00602053">
        <w:rPr>
          <w:rFonts w:ascii="Arial" w:eastAsia="Arial,Bold" w:hAnsi="Arial" w:cs="Arial" w:hint="eastAsia"/>
          <w:b/>
          <w:bCs/>
        </w:rPr>
        <w:t>ž</w:t>
      </w:r>
      <w:r w:rsidRPr="00602053">
        <w:rPr>
          <w:rFonts w:ascii="Arial" w:eastAsia="Arial,Bold" w:hAnsi="Arial" w:cs="Arial"/>
          <w:b/>
          <w:bCs/>
        </w:rPr>
        <w:t>enog boravka i cjelodnevno odgojno-obrazovnog rada</w:t>
      </w:r>
    </w:p>
    <w:p w:rsidR="005175F3" w:rsidRPr="00602053" w:rsidRDefault="005175F3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</w:p>
    <w:p w:rsidR="00602053" w:rsidRPr="00602053" w:rsidRDefault="00602053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602053">
        <w:rPr>
          <w:rFonts w:ascii="Arial" w:eastAsia="Arial,Bold" w:hAnsi="Arial" w:cs="Arial"/>
        </w:rPr>
        <w:t></w:t>
      </w:r>
      <w:r w:rsidRPr="00602053">
        <w:rPr>
          <w:rFonts w:ascii="Arial" w:eastAsia="Arial,Bold" w:hAnsi="Arial" w:cs="Arial" w:hint="eastAsia"/>
        </w:rPr>
        <w:t xml:space="preserve"> </w:t>
      </w:r>
      <w:r w:rsidRPr="00602053">
        <w:rPr>
          <w:rFonts w:ascii="Arial" w:eastAsia="Arial,Bold" w:hAnsi="Arial" w:cs="Arial"/>
        </w:rPr>
        <w:t xml:space="preserve">sredstva se planiraju za provođenje Programa produženog boravka i cjelodnevnog </w:t>
      </w:r>
      <w:proofErr w:type="spellStart"/>
      <w:r w:rsidRPr="00602053">
        <w:rPr>
          <w:rFonts w:ascii="Arial" w:eastAsia="Arial,Bold" w:hAnsi="Arial" w:cs="Arial"/>
        </w:rPr>
        <w:t>odgojnoobrazovnog</w:t>
      </w:r>
      <w:proofErr w:type="spellEnd"/>
      <w:r w:rsidR="005175F3">
        <w:rPr>
          <w:rFonts w:ascii="Arial" w:eastAsia="Arial,Bold" w:hAnsi="Arial" w:cs="Arial"/>
        </w:rPr>
        <w:t xml:space="preserve"> rada od 1. do 3</w:t>
      </w:r>
      <w:r>
        <w:rPr>
          <w:rFonts w:ascii="Arial" w:eastAsia="Arial,Bold" w:hAnsi="Arial" w:cs="Arial"/>
        </w:rPr>
        <w:t>. razreda</w:t>
      </w:r>
      <w:r w:rsidRPr="00602053">
        <w:rPr>
          <w:rFonts w:ascii="Arial" w:eastAsia="Arial,Bold" w:hAnsi="Arial" w:cs="Arial"/>
        </w:rPr>
        <w:t>;</w:t>
      </w:r>
    </w:p>
    <w:p w:rsidR="00602053" w:rsidRPr="00602053" w:rsidRDefault="00602053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602053">
        <w:rPr>
          <w:rFonts w:ascii="Arial" w:eastAsia="Arial,Bold" w:hAnsi="Arial" w:cs="Arial"/>
        </w:rPr>
        <w:t></w:t>
      </w:r>
      <w:r w:rsidRPr="00602053">
        <w:rPr>
          <w:rFonts w:ascii="Arial" w:eastAsia="Arial,Bold" w:hAnsi="Arial" w:cs="Arial" w:hint="eastAsia"/>
        </w:rPr>
        <w:t xml:space="preserve"> </w:t>
      </w:r>
      <w:r w:rsidRPr="00602053">
        <w:rPr>
          <w:rFonts w:ascii="Arial" w:eastAsia="Arial,Bold" w:hAnsi="Arial" w:cs="Arial"/>
        </w:rPr>
        <w:t>Program se sufinancira na način da se dio rashoda osigurava u Proračunu Grada Rijeke, a dio</w:t>
      </w:r>
      <w:r w:rsidR="00121546">
        <w:rPr>
          <w:rFonts w:ascii="Arial" w:eastAsia="Arial,Bold" w:hAnsi="Arial" w:cs="Arial"/>
        </w:rPr>
        <w:t xml:space="preserve"> </w:t>
      </w:r>
      <w:r w:rsidRPr="00602053">
        <w:rPr>
          <w:rFonts w:ascii="Arial" w:eastAsia="Arial,Bold" w:hAnsi="Arial" w:cs="Arial"/>
        </w:rPr>
        <w:t>iz cijene usluge koju plaćaju roditelji. Roditelji koji imaju prebivalište na području grada Rijeke</w:t>
      </w:r>
      <w:r>
        <w:rPr>
          <w:rFonts w:ascii="Arial" w:eastAsia="Arial,Bold" w:hAnsi="Arial" w:cs="Arial"/>
        </w:rPr>
        <w:t xml:space="preserve"> </w:t>
      </w:r>
      <w:r w:rsidRPr="00602053">
        <w:rPr>
          <w:rFonts w:ascii="Arial" w:eastAsia="Arial,Bold" w:hAnsi="Arial" w:cs="Arial"/>
        </w:rPr>
        <w:t>sudjeluju u sufinanciranju dijela troškova rada učitelja sukladno Odluci o provođenju</w:t>
      </w:r>
      <w:r>
        <w:rPr>
          <w:rFonts w:ascii="Arial" w:eastAsia="Arial,Bold" w:hAnsi="Arial" w:cs="Arial"/>
        </w:rPr>
        <w:t xml:space="preserve"> </w:t>
      </w:r>
      <w:r w:rsidRPr="00602053">
        <w:rPr>
          <w:rFonts w:ascii="Arial" w:eastAsia="Arial,Bold" w:hAnsi="Arial" w:cs="Arial"/>
        </w:rPr>
        <w:t>produženog boravka i cjelodnevnog odgojno-obrazovnog rada u osnovnim školama Grada</w:t>
      </w:r>
    </w:p>
    <w:p w:rsidR="00602053" w:rsidRPr="00602053" w:rsidRDefault="00602053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602053">
        <w:rPr>
          <w:rFonts w:ascii="Arial" w:eastAsia="Arial,Bold" w:hAnsi="Arial" w:cs="Arial"/>
        </w:rPr>
        <w:t>Rijeke. Također, roditelji-korisnici usluge koji nemaju prebivalište na području Grada Rijeke</w:t>
      </w:r>
    </w:p>
    <w:p w:rsidR="00602053" w:rsidRPr="00602053" w:rsidRDefault="00602053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602053">
        <w:rPr>
          <w:rFonts w:ascii="Arial" w:eastAsia="Arial,Bold" w:hAnsi="Arial" w:cs="Arial"/>
        </w:rPr>
        <w:t>sudjeluju u sufinanciranju dijela troškova rada učite</w:t>
      </w:r>
      <w:r>
        <w:rPr>
          <w:rFonts w:ascii="Arial" w:eastAsia="Arial,Bold" w:hAnsi="Arial" w:cs="Arial"/>
        </w:rPr>
        <w:t xml:space="preserve">lja u mjesečnom iznosu sukladno </w:t>
      </w:r>
      <w:r w:rsidRPr="00602053">
        <w:rPr>
          <w:rFonts w:ascii="Arial" w:eastAsia="Arial,Bold" w:hAnsi="Arial" w:cs="Arial"/>
        </w:rPr>
        <w:t>navedenoj</w:t>
      </w:r>
      <w:r>
        <w:rPr>
          <w:rFonts w:ascii="Arial" w:eastAsia="Arial,Bold" w:hAnsi="Arial" w:cs="Arial"/>
        </w:rPr>
        <w:t xml:space="preserve"> </w:t>
      </w:r>
      <w:r w:rsidRPr="00602053">
        <w:rPr>
          <w:rFonts w:ascii="Arial" w:eastAsia="Arial,Bold" w:hAnsi="Arial" w:cs="Arial"/>
        </w:rPr>
        <w:t>Odluci;</w:t>
      </w:r>
    </w:p>
    <w:p w:rsidR="00602053" w:rsidRPr="00602053" w:rsidRDefault="00602053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602053">
        <w:rPr>
          <w:rFonts w:ascii="Arial" w:eastAsia="Arial,Bold" w:hAnsi="Arial" w:cs="Arial"/>
        </w:rPr>
        <w:t></w:t>
      </w:r>
      <w:r w:rsidRPr="00602053">
        <w:rPr>
          <w:rFonts w:ascii="Arial" w:eastAsia="Arial,Bold" w:hAnsi="Arial" w:cs="Arial" w:hint="eastAsia"/>
        </w:rPr>
        <w:t xml:space="preserve"> </w:t>
      </w:r>
      <w:r w:rsidR="005175F3">
        <w:rPr>
          <w:rFonts w:ascii="Arial" w:eastAsia="Arial,Bold" w:hAnsi="Arial" w:cs="Arial"/>
        </w:rPr>
        <w:t>u školskoj 2024./2025</w:t>
      </w:r>
      <w:r w:rsidRPr="00602053">
        <w:rPr>
          <w:rFonts w:ascii="Arial" w:eastAsia="Arial,Bold" w:hAnsi="Arial" w:cs="Arial"/>
        </w:rPr>
        <w:t xml:space="preserve">. godini, u </w:t>
      </w:r>
      <w:r>
        <w:rPr>
          <w:rFonts w:ascii="Arial" w:eastAsia="Arial,Bold" w:hAnsi="Arial" w:cs="Arial"/>
        </w:rPr>
        <w:t>školi je</w:t>
      </w:r>
      <w:r w:rsidRPr="00602053">
        <w:rPr>
          <w:rFonts w:ascii="Arial" w:eastAsia="Arial,Bold" w:hAnsi="Arial" w:cs="Arial"/>
        </w:rPr>
        <w:t xml:space="preserve"> organizirano je </w:t>
      </w:r>
      <w:r w:rsidR="005175F3">
        <w:rPr>
          <w:rFonts w:ascii="Arial" w:eastAsia="Arial,Bold" w:hAnsi="Arial" w:cs="Arial"/>
        </w:rPr>
        <w:t>5</w:t>
      </w:r>
      <w:r w:rsidRPr="00602053">
        <w:rPr>
          <w:rFonts w:ascii="Arial" w:eastAsia="Arial,Bold" w:hAnsi="Arial" w:cs="Arial"/>
        </w:rPr>
        <w:t xml:space="preserve"> skupina, </w:t>
      </w:r>
    </w:p>
    <w:p w:rsidR="00602053" w:rsidRPr="00602053" w:rsidRDefault="00602053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602053">
        <w:rPr>
          <w:rFonts w:ascii="Arial" w:eastAsia="Arial,Bold" w:hAnsi="Arial" w:cs="Arial"/>
        </w:rPr>
        <w:t xml:space="preserve">produženog boravka odnosno sufinancira se rad </w:t>
      </w:r>
      <w:r w:rsidR="005175F3">
        <w:rPr>
          <w:rFonts w:ascii="Arial" w:eastAsia="Arial,Bold" w:hAnsi="Arial" w:cs="Arial"/>
        </w:rPr>
        <w:t>5</w:t>
      </w:r>
      <w:r w:rsidRPr="00602053">
        <w:rPr>
          <w:rFonts w:ascii="Arial" w:eastAsia="Arial,Bold" w:hAnsi="Arial" w:cs="Arial"/>
        </w:rPr>
        <w:t xml:space="preserve"> učitelja/</w:t>
      </w:r>
      <w:proofErr w:type="spellStart"/>
      <w:r w:rsidRPr="00602053">
        <w:rPr>
          <w:rFonts w:ascii="Arial" w:eastAsia="Arial,Bold" w:hAnsi="Arial" w:cs="Arial"/>
        </w:rPr>
        <w:t>ice</w:t>
      </w:r>
      <w:proofErr w:type="spellEnd"/>
      <w:r w:rsidRPr="00602053">
        <w:rPr>
          <w:rFonts w:ascii="Arial" w:eastAsia="Arial,Bold" w:hAnsi="Arial" w:cs="Arial"/>
        </w:rPr>
        <w:t xml:space="preserve"> koje provode </w:t>
      </w:r>
      <w:r w:rsidR="00121546">
        <w:rPr>
          <w:rFonts w:ascii="Arial" w:eastAsia="Arial,Bold" w:hAnsi="Arial" w:cs="Arial"/>
        </w:rPr>
        <w:t xml:space="preserve">Program (plaće, naknade i drugi </w:t>
      </w:r>
      <w:r w:rsidRPr="00602053">
        <w:rPr>
          <w:rFonts w:ascii="Arial" w:eastAsia="Arial,Bold" w:hAnsi="Arial" w:cs="Arial"/>
        </w:rPr>
        <w:t>rashodi koje obračunava škola sukladno općim aktima</w:t>
      </w:r>
      <w:r w:rsidR="00121546">
        <w:rPr>
          <w:rFonts w:ascii="Arial" w:eastAsia="Arial,Bold" w:hAnsi="Arial" w:cs="Arial"/>
        </w:rPr>
        <w:t xml:space="preserve"> odnosno kolektivnom ugovoru za </w:t>
      </w:r>
      <w:r w:rsidRPr="00602053">
        <w:rPr>
          <w:rFonts w:ascii="Arial" w:eastAsia="Arial,Bold" w:hAnsi="Arial" w:cs="Arial"/>
        </w:rPr>
        <w:t>zaposlenike u osnovnoškolskim ustanovama i dr.);</w:t>
      </w:r>
    </w:p>
    <w:p w:rsidR="00602053" w:rsidRPr="00602053" w:rsidRDefault="00602053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602053">
        <w:rPr>
          <w:rFonts w:ascii="Arial" w:eastAsia="Arial,Bold" w:hAnsi="Arial" w:cs="Arial"/>
        </w:rPr>
        <w:t></w:t>
      </w:r>
      <w:r w:rsidRPr="00602053">
        <w:rPr>
          <w:rFonts w:ascii="Arial" w:eastAsia="Arial,Bold" w:hAnsi="Arial" w:cs="Arial" w:hint="eastAsia"/>
        </w:rPr>
        <w:t xml:space="preserve"> </w:t>
      </w:r>
      <w:r w:rsidR="005175F3">
        <w:rPr>
          <w:rFonts w:ascii="Arial" w:eastAsia="Arial,Bold" w:hAnsi="Arial" w:cs="Arial"/>
        </w:rPr>
        <w:t>u Program je u školskoj 2024./2025</w:t>
      </w:r>
      <w:r w:rsidRPr="00602053">
        <w:rPr>
          <w:rFonts w:ascii="Arial" w:eastAsia="Arial,Bold" w:hAnsi="Arial" w:cs="Arial"/>
        </w:rPr>
        <w:t>. godini uključeno</w:t>
      </w:r>
      <w:r w:rsidR="002C0D90">
        <w:rPr>
          <w:rFonts w:ascii="Arial" w:eastAsia="Arial,Bold" w:hAnsi="Arial" w:cs="Arial"/>
        </w:rPr>
        <w:t xml:space="preserve"> 113</w:t>
      </w:r>
      <w:r w:rsidRPr="00602053">
        <w:rPr>
          <w:rFonts w:ascii="Arial" w:eastAsia="Arial,Bold" w:hAnsi="Arial" w:cs="Arial"/>
        </w:rPr>
        <w:t xml:space="preserve"> učenika, od čega </w:t>
      </w:r>
      <w:r w:rsidR="002C0D90">
        <w:rPr>
          <w:rFonts w:ascii="Arial" w:eastAsia="Arial,Bold" w:hAnsi="Arial" w:cs="Arial"/>
        </w:rPr>
        <w:t>110</w:t>
      </w:r>
      <w:r w:rsidRPr="00602053">
        <w:rPr>
          <w:rFonts w:ascii="Arial" w:eastAsia="Arial,Bold" w:hAnsi="Arial" w:cs="Arial"/>
        </w:rPr>
        <w:t xml:space="preserve"> učenika sa</w:t>
      </w:r>
    </w:p>
    <w:p w:rsidR="00602053" w:rsidRDefault="00602053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602053">
        <w:rPr>
          <w:rFonts w:ascii="Arial" w:eastAsia="Arial,Bold" w:hAnsi="Arial" w:cs="Arial"/>
        </w:rPr>
        <w:t xml:space="preserve">prebivalištem na području Grada Rijeke i </w:t>
      </w:r>
      <w:r w:rsidR="00186DAB">
        <w:rPr>
          <w:rFonts w:ascii="Arial" w:eastAsia="Arial,Bold" w:hAnsi="Arial" w:cs="Arial"/>
        </w:rPr>
        <w:t xml:space="preserve">3 </w:t>
      </w:r>
      <w:r w:rsidRPr="00602053">
        <w:rPr>
          <w:rFonts w:ascii="Arial" w:eastAsia="Arial,Bold" w:hAnsi="Arial" w:cs="Arial"/>
        </w:rPr>
        <w:t>učenika iz drugih jedinica lokalne samouprave.</w:t>
      </w:r>
    </w:p>
    <w:p w:rsidR="00121546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121546" w:rsidRPr="00121546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121546">
        <w:rPr>
          <w:rFonts w:ascii="Arial" w:eastAsia="Arial,Bold" w:hAnsi="Arial" w:cs="Arial"/>
          <w:b/>
          <w:bCs/>
        </w:rPr>
        <w:t>A113804 Program rada s darovitim u</w:t>
      </w:r>
      <w:r w:rsidRPr="00121546">
        <w:rPr>
          <w:rFonts w:ascii="Arial" w:eastAsia="Arial,Bold" w:hAnsi="Arial" w:cs="Arial" w:hint="eastAsia"/>
          <w:b/>
          <w:bCs/>
        </w:rPr>
        <w:t>č</w:t>
      </w:r>
      <w:r w:rsidRPr="00121546">
        <w:rPr>
          <w:rFonts w:ascii="Arial" w:eastAsia="Arial,Bold" w:hAnsi="Arial" w:cs="Arial"/>
          <w:b/>
          <w:bCs/>
        </w:rPr>
        <w:t>enicima</w:t>
      </w:r>
    </w:p>
    <w:p w:rsidR="00186DAB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121546">
        <w:rPr>
          <w:rFonts w:ascii="Arial" w:eastAsia="Arial,Bold" w:hAnsi="Arial" w:cs="Arial"/>
        </w:rPr>
        <w:t></w:t>
      </w:r>
      <w:r w:rsidRPr="00121546">
        <w:rPr>
          <w:rFonts w:ascii="Arial" w:eastAsia="Arial,Bold" w:hAnsi="Arial" w:cs="Arial" w:hint="eastAsia"/>
        </w:rPr>
        <w:t xml:space="preserve"> </w:t>
      </w:r>
      <w:r w:rsidRPr="00121546">
        <w:rPr>
          <w:rFonts w:ascii="Arial" w:eastAsia="Arial,Bold" w:hAnsi="Arial" w:cs="Arial"/>
        </w:rPr>
        <w:t xml:space="preserve">u </w:t>
      </w:r>
      <w:r>
        <w:rPr>
          <w:rFonts w:ascii="Arial" w:eastAsia="Arial,Bold" w:hAnsi="Arial" w:cs="Arial"/>
        </w:rPr>
        <w:t>financijskom planu</w:t>
      </w:r>
      <w:r w:rsidRPr="00121546">
        <w:rPr>
          <w:rFonts w:ascii="Arial" w:eastAsia="Arial,Bold" w:hAnsi="Arial" w:cs="Arial"/>
        </w:rPr>
        <w:t xml:space="preserve"> za 2024. godinu i projekcijama za 2025. i 2026. godinu planiran je i iznos od</w:t>
      </w:r>
      <w:r>
        <w:rPr>
          <w:rFonts w:ascii="Arial" w:eastAsia="Arial,Bold" w:hAnsi="Arial" w:cs="Arial"/>
        </w:rPr>
        <w:t xml:space="preserve"> </w:t>
      </w:r>
      <w:r w:rsidR="002C0D90">
        <w:rPr>
          <w:rFonts w:ascii="Arial" w:eastAsia="Arial,Bold" w:hAnsi="Arial" w:cs="Arial"/>
        </w:rPr>
        <w:t>7.400</w:t>
      </w:r>
      <w:r w:rsidRPr="00121546">
        <w:rPr>
          <w:rFonts w:ascii="Arial" w:eastAsia="Arial,Bold" w:hAnsi="Arial" w:cs="Arial"/>
        </w:rPr>
        <w:t xml:space="preserve"> eura sa svrhom identifikacije i poticanja darov</w:t>
      </w:r>
      <w:r w:rsidR="002C0D90">
        <w:rPr>
          <w:rFonts w:ascii="Arial" w:eastAsia="Arial,Bold" w:hAnsi="Arial" w:cs="Arial"/>
        </w:rPr>
        <w:t xml:space="preserve">itosti kod </w:t>
      </w:r>
      <w:proofErr w:type="spellStart"/>
      <w:r w:rsidR="002C0D90">
        <w:rPr>
          <w:rFonts w:ascii="Arial" w:eastAsia="Arial,Bold" w:hAnsi="Arial" w:cs="Arial"/>
        </w:rPr>
        <w:t>učeNIKA</w:t>
      </w:r>
      <w:proofErr w:type="spellEnd"/>
      <w:r w:rsidR="002C0D90">
        <w:rPr>
          <w:rFonts w:ascii="Arial" w:eastAsia="Arial,Bold" w:hAnsi="Arial" w:cs="Arial"/>
        </w:rPr>
        <w:t>.</w:t>
      </w:r>
    </w:p>
    <w:p w:rsidR="004740B9" w:rsidRPr="00DB413A" w:rsidRDefault="00121546" w:rsidP="00DB4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121546">
        <w:rPr>
          <w:rFonts w:ascii="Arial" w:eastAsia="Arial,Bold" w:hAnsi="Arial" w:cs="Arial"/>
        </w:rPr>
        <w:t xml:space="preserve"> </w:t>
      </w:r>
    </w:p>
    <w:p w:rsidR="004740B9" w:rsidRDefault="004740B9" w:rsidP="00DB413A">
      <w:pPr>
        <w:ind w:left="360"/>
        <w:jc w:val="both"/>
        <w:rPr>
          <w:rFonts w:ascii="Arial" w:hAnsi="Arial"/>
          <w:b/>
        </w:rPr>
      </w:pPr>
      <w:r w:rsidRPr="00DE671F">
        <w:rPr>
          <w:rFonts w:ascii="Arial" w:hAnsi="Arial"/>
          <w:b/>
        </w:rPr>
        <w:lastRenderedPageBreak/>
        <w:t xml:space="preserve"> E-učionica-program rada s darovitim učenicima:</w:t>
      </w:r>
    </w:p>
    <w:p w:rsidR="004740B9" w:rsidRDefault="004740B9" w:rsidP="00DB413A">
      <w:pPr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Opći cilj:</w:t>
      </w:r>
    </w:p>
    <w:p w:rsidR="004740B9" w:rsidRDefault="004740B9" w:rsidP="00DB413A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Darovitim matematičarima omogućiti da prodube ,prošire i nadopune gradivo redovne nastave matematike u osnovnoj školi.</w:t>
      </w:r>
    </w:p>
    <w:p w:rsidR="004740B9" w:rsidRDefault="004740B9" w:rsidP="00DB413A">
      <w:pPr>
        <w:ind w:left="360"/>
        <w:jc w:val="both"/>
        <w:rPr>
          <w:rFonts w:ascii="Arial" w:hAnsi="Arial"/>
          <w:b/>
        </w:rPr>
      </w:pPr>
      <w:r w:rsidRPr="00A42210">
        <w:rPr>
          <w:rFonts w:ascii="Arial" w:hAnsi="Arial"/>
          <w:b/>
        </w:rPr>
        <w:t>Posebni ciljevi:</w:t>
      </w:r>
    </w:p>
    <w:p w:rsidR="004740B9" w:rsidRDefault="004740B9" w:rsidP="004740B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Identificirati potencijalno darovito dijete</w:t>
      </w:r>
    </w:p>
    <w:p w:rsidR="004740B9" w:rsidRDefault="004740B9" w:rsidP="004740B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Utvrditi mogućnosti ,potrebe i interese takvog djeteta</w:t>
      </w:r>
    </w:p>
    <w:p w:rsidR="004740B9" w:rsidRDefault="004740B9" w:rsidP="004740B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Uvažavati specifične interese djeteta i produbljivati ih</w:t>
      </w:r>
    </w:p>
    <w:p w:rsidR="004740B9" w:rsidRDefault="004740B9" w:rsidP="004740B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Omogućavati djetetu da uči ono što ga zanima ,na način koji mu  odgovara, te mu osigurati dovoljno vremena</w:t>
      </w:r>
    </w:p>
    <w:p w:rsidR="004740B9" w:rsidRDefault="004740B9" w:rsidP="004740B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Postići ustrajnost i neovisnost u radu</w:t>
      </w:r>
    </w:p>
    <w:p w:rsidR="004740B9" w:rsidRDefault="002C0D90" w:rsidP="004740B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</w:rPr>
      </w:pPr>
      <w:r w:rsidRPr="00121546">
        <w:rPr>
          <w:rFonts w:ascii="Arial" w:eastAsia="Arial,Bold" w:hAnsi="Arial" w:cs="Arial"/>
        </w:rPr>
        <w:t xml:space="preserve">financira se sukladno o ostvarenom broju sati s iznosom od </w:t>
      </w:r>
      <w:r>
        <w:rPr>
          <w:rFonts w:ascii="Arial" w:eastAsia="Arial,Bold" w:hAnsi="Arial" w:cs="Arial"/>
        </w:rPr>
        <w:t>28</w:t>
      </w:r>
      <w:r w:rsidRPr="00121546">
        <w:rPr>
          <w:rFonts w:ascii="Arial" w:eastAsia="Arial,Bold" w:hAnsi="Arial" w:cs="Arial"/>
        </w:rPr>
        <w:t xml:space="preserve"> eura.</w:t>
      </w:r>
    </w:p>
    <w:p w:rsidR="004740B9" w:rsidRDefault="002C0D90" w:rsidP="00DB413A">
      <w:pPr>
        <w:spacing w:after="0" w:line="240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U školskoj godini 2024/2025</w:t>
      </w:r>
      <w:r w:rsidR="004740B9">
        <w:rPr>
          <w:rFonts w:ascii="Arial" w:hAnsi="Arial"/>
        </w:rPr>
        <w:t xml:space="preserve"> uključeno je 70 učenika od4-8 razreda .</w:t>
      </w:r>
    </w:p>
    <w:p w:rsidR="00121546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121546" w:rsidRPr="00121546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121546">
        <w:rPr>
          <w:rFonts w:ascii="Arial" w:eastAsia="Arial,Bold" w:hAnsi="Arial" w:cs="Arial"/>
          <w:b/>
          <w:bCs/>
        </w:rPr>
        <w:t xml:space="preserve">A113814 Fakultativni predmet </w:t>
      </w:r>
      <w:r w:rsidRPr="00121546">
        <w:rPr>
          <w:rFonts w:ascii="Arial" w:eastAsia="Arial,Bold" w:hAnsi="Arial" w:cs="Arial" w:hint="eastAsia"/>
          <w:b/>
          <w:bCs/>
        </w:rPr>
        <w:t>„</w:t>
      </w:r>
      <w:r w:rsidRPr="00121546">
        <w:rPr>
          <w:rFonts w:ascii="Arial" w:eastAsia="Arial,Bold" w:hAnsi="Arial" w:cs="Arial"/>
          <w:b/>
          <w:bCs/>
        </w:rPr>
        <w:t>Moja Rijeka</w:t>
      </w:r>
      <w:r w:rsidRPr="00121546">
        <w:rPr>
          <w:rFonts w:ascii="Arial" w:eastAsia="Arial,Bold" w:hAnsi="Arial" w:cs="Arial" w:hint="eastAsia"/>
          <w:b/>
          <w:bCs/>
        </w:rPr>
        <w:t>“</w:t>
      </w:r>
    </w:p>
    <w:p w:rsidR="00121546" w:rsidRPr="00121546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121546">
        <w:rPr>
          <w:rFonts w:ascii="Arial" w:eastAsia="Arial,Bold" w:hAnsi="Arial" w:cs="Arial"/>
        </w:rPr>
        <w:t></w:t>
      </w:r>
      <w:r w:rsidRPr="00121546">
        <w:rPr>
          <w:rFonts w:ascii="Arial" w:eastAsia="Arial,Bold" w:hAnsi="Arial" w:cs="Arial" w:hint="eastAsia"/>
        </w:rPr>
        <w:t xml:space="preserve"> </w:t>
      </w:r>
      <w:r w:rsidRPr="00121546">
        <w:rPr>
          <w:rFonts w:ascii="Arial" w:eastAsia="Arial,Bold" w:hAnsi="Arial" w:cs="Arial"/>
        </w:rPr>
        <w:t>Program Moja Rijeka potiče učeničko jezično i stvaralačko izražavanje vezano uz brojne</w:t>
      </w:r>
      <w:r>
        <w:rPr>
          <w:rFonts w:ascii="Arial" w:eastAsia="Arial,Bold" w:hAnsi="Arial" w:cs="Arial"/>
        </w:rPr>
        <w:t xml:space="preserve"> </w:t>
      </w:r>
      <w:r w:rsidRPr="00121546">
        <w:rPr>
          <w:rFonts w:ascii="Arial" w:eastAsia="Arial,Bold" w:hAnsi="Arial" w:cs="Arial"/>
        </w:rPr>
        <w:t>povijesne, geografske, umjetničke, kulturne i sportske znamenitosti grada Rijeke. Sve</w:t>
      </w:r>
      <w:r>
        <w:rPr>
          <w:rFonts w:ascii="Arial" w:eastAsia="Arial,Bold" w:hAnsi="Arial" w:cs="Arial"/>
        </w:rPr>
        <w:t xml:space="preserve"> </w:t>
      </w:r>
      <w:r w:rsidRPr="00121546">
        <w:rPr>
          <w:rFonts w:ascii="Arial" w:eastAsia="Arial,Bold" w:hAnsi="Arial" w:cs="Arial"/>
        </w:rPr>
        <w:t>spomenuto sadržano je u dva priručnika za zavičajnu nastavu Moja Rijeka od kojih je jedan</w:t>
      </w:r>
      <w:r>
        <w:rPr>
          <w:rFonts w:ascii="Arial" w:eastAsia="Arial,Bold" w:hAnsi="Arial" w:cs="Arial"/>
        </w:rPr>
        <w:t xml:space="preserve"> </w:t>
      </w:r>
      <w:r w:rsidRPr="00121546">
        <w:rPr>
          <w:rFonts w:ascii="Arial" w:eastAsia="Arial,Bold" w:hAnsi="Arial" w:cs="Arial"/>
        </w:rPr>
        <w:t>nam</w:t>
      </w:r>
      <w:r w:rsidR="002C0D90">
        <w:rPr>
          <w:rFonts w:ascii="Arial" w:eastAsia="Arial,Bold" w:hAnsi="Arial" w:cs="Arial"/>
        </w:rPr>
        <w:t>ijenjen učenicima 5-8</w:t>
      </w:r>
      <w:r w:rsidRPr="00121546">
        <w:rPr>
          <w:rFonts w:ascii="Arial" w:eastAsia="Arial,Bold" w:hAnsi="Arial" w:cs="Arial"/>
        </w:rPr>
        <w:t xml:space="preserve">. razreda. </w:t>
      </w:r>
      <w:r w:rsidR="002C0D90">
        <w:rPr>
          <w:rFonts w:ascii="Arial" w:eastAsia="Arial,Bold" w:hAnsi="Arial" w:cs="Arial"/>
        </w:rPr>
        <w:t xml:space="preserve">U jednoj </w:t>
      </w:r>
      <w:proofErr w:type="spellStart"/>
      <w:r w:rsidR="002C0D90">
        <w:rPr>
          <w:rFonts w:ascii="Arial" w:eastAsia="Arial,Bold" w:hAnsi="Arial" w:cs="Arial"/>
        </w:rPr>
        <w:t>grupi.u</w:t>
      </w:r>
      <w:proofErr w:type="spellEnd"/>
      <w:r w:rsidR="002C0D90">
        <w:rPr>
          <w:rFonts w:ascii="Arial" w:eastAsia="Arial,Bold" w:hAnsi="Arial" w:cs="Arial"/>
        </w:rPr>
        <w:t xml:space="preserve"> škol.god.2024/2025</w:t>
      </w:r>
    </w:p>
    <w:p w:rsidR="00121546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121546">
        <w:rPr>
          <w:rFonts w:ascii="Arial" w:eastAsia="Arial,Bold" w:hAnsi="Arial" w:cs="Arial"/>
        </w:rPr>
        <w:t>Program se provodi u prosjeku jedan sat tjedno, odnosno u fondu od 35 sati po skupini</w:t>
      </w:r>
      <w:r>
        <w:rPr>
          <w:rFonts w:ascii="Arial" w:eastAsia="Arial,Bold" w:hAnsi="Arial" w:cs="Arial"/>
        </w:rPr>
        <w:t xml:space="preserve"> </w:t>
      </w:r>
      <w:r w:rsidRPr="00121546">
        <w:rPr>
          <w:rFonts w:ascii="Arial" w:eastAsia="Arial,Bold" w:hAnsi="Arial" w:cs="Arial"/>
        </w:rPr>
        <w:t xml:space="preserve">učenika, financira se sukladno o ostvarenom broju sati s iznosom od </w:t>
      </w:r>
      <w:r>
        <w:rPr>
          <w:rFonts w:ascii="Arial" w:eastAsia="Arial,Bold" w:hAnsi="Arial" w:cs="Arial"/>
        </w:rPr>
        <w:t>28</w:t>
      </w:r>
      <w:r w:rsidRPr="00121546">
        <w:rPr>
          <w:rFonts w:ascii="Arial" w:eastAsia="Arial,Bold" w:hAnsi="Arial" w:cs="Arial"/>
        </w:rPr>
        <w:t xml:space="preserve"> eura.</w:t>
      </w:r>
    </w:p>
    <w:p w:rsidR="00121546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121546" w:rsidRPr="00121546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121546">
        <w:rPr>
          <w:rFonts w:ascii="Arial" w:eastAsia="Arial,Bold" w:hAnsi="Arial" w:cs="Arial"/>
          <w:b/>
          <w:bCs/>
        </w:rPr>
        <w:t>A113821 Gra</w:t>
      </w:r>
      <w:r w:rsidRPr="00121546">
        <w:rPr>
          <w:rFonts w:ascii="Arial" w:eastAsia="Arial,Bold" w:hAnsi="Arial" w:cs="Arial" w:hint="eastAsia"/>
          <w:b/>
          <w:bCs/>
        </w:rPr>
        <w:t>đ</w:t>
      </w:r>
      <w:r w:rsidRPr="00121546">
        <w:rPr>
          <w:rFonts w:ascii="Arial" w:eastAsia="Arial,Bold" w:hAnsi="Arial" w:cs="Arial"/>
          <w:b/>
          <w:bCs/>
        </w:rPr>
        <w:t>anski odgoj i obrazovanje</w:t>
      </w:r>
    </w:p>
    <w:p w:rsidR="00121546" w:rsidRPr="00121546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121546">
        <w:rPr>
          <w:rFonts w:ascii="Arial" w:eastAsia="Arial,Bold" w:hAnsi="Arial" w:cs="Arial"/>
        </w:rPr>
        <w:t></w:t>
      </w:r>
      <w:r w:rsidRPr="00121546">
        <w:rPr>
          <w:rFonts w:ascii="Arial" w:eastAsia="Arial,Bold" w:hAnsi="Arial" w:cs="Arial" w:hint="eastAsia"/>
        </w:rPr>
        <w:t xml:space="preserve"> </w:t>
      </w:r>
      <w:r w:rsidRPr="00121546">
        <w:rPr>
          <w:rFonts w:ascii="Arial" w:eastAsia="Arial,Bold" w:hAnsi="Arial" w:cs="Arial"/>
        </w:rPr>
        <w:t>u školskoj go</w:t>
      </w:r>
      <w:r w:rsidR="002C0D90">
        <w:rPr>
          <w:rFonts w:ascii="Arial" w:eastAsia="Arial,Bold" w:hAnsi="Arial" w:cs="Arial"/>
        </w:rPr>
        <w:t>dini 2024./2025</w:t>
      </w:r>
      <w:r w:rsidRPr="00121546">
        <w:rPr>
          <w:rFonts w:ascii="Arial" w:eastAsia="Arial,Bold" w:hAnsi="Arial" w:cs="Arial"/>
        </w:rPr>
        <w:t>. planiraju se sredstva za provođenje izvannastavne aktivnosti</w:t>
      </w:r>
    </w:p>
    <w:p w:rsidR="00121546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121546">
        <w:rPr>
          <w:rFonts w:ascii="Arial" w:eastAsia="Arial,Bold" w:hAnsi="Arial" w:cs="Arial"/>
        </w:rPr>
        <w:t>„Građanski odgoj i obrazovanje" u</w:t>
      </w:r>
      <w:r w:rsidR="002C0D90">
        <w:rPr>
          <w:rFonts w:ascii="Arial" w:eastAsia="Arial,Bold" w:hAnsi="Arial" w:cs="Arial"/>
        </w:rPr>
        <w:t xml:space="preserve"> 5-6 razredima u jednoj grupi i 7-8 razredi u drugoj grupi.</w:t>
      </w:r>
      <w:r>
        <w:rPr>
          <w:rFonts w:ascii="Arial" w:eastAsia="Arial,Bold" w:hAnsi="Arial" w:cs="Arial"/>
        </w:rPr>
        <w:t xml:space="preserve">. </w:t>
      </w:r>
      <w:r w:rsidRPr="00121546">
        <w:rPr>
          <w:rFonts w:ascii="Arial" w:eastAsia="Arial,Bold" w:hAnsi="Arial" w:cs="Arial"/>
        </w:rPr>
        <w:t>Ovaj se program provodi s ciljem razvijanja kompetencija učenika</w:t>
      </w:r>
      <w:r>
        <w:rPr>
          <w:rFonts w:ascii="Arial" w:eastAsia="Arial,Bold" w:hAnsi="Arial" w:cs="Arial"/>
        </w:rPr>
        <w:t xml:space="preserve"> </w:t>
      </w:r>
      <w:r w:rsidRPr="00121546">
        <w:rPr>
          <w:rFonts w:ascii="Arial" w:eastAsia="Arial,Bold" w:hAnsi="Arial" w:cs="Arial"/>
        </w:rPr>
        <w:t>kao građana Republike Hrvatske te znanja i vještina povezanih s kapacitetima i odgovornošću</w:t>
      </w:r>
      <w:r>
        <w:rPr>
          <w:rFonts w:ascii="Arial" w:eastAsia="Arial,Bold" w:hAnsi="Arial" w:cs="Arial"/>
        </w:rPr>
        <w:t xml:space="preserve"> </w:t>
      </w:r>
      <w:r w:rsidRPr="00121546">
        <w:rPr>
          <w:rFonts w:ascii="Arial" w:eastAsia="Arial,Bold" w:hAnsi="Arial" w:cs="Arial"/>
        </w:rPr>
        <w:t>za rješavanje stvarnih društvenih i životnih problema</w:t>
      </w:r>
      <w:r w:rsidR="002C0D90">
        <w:rPr>
          <w:rFonts w:ascii="Arial" w:eastAsia="Arial,Bold" w:hAnsi="Arial" w:cs="Arial"/>
        </w:rPr>
        <w:t>,</w:t>
      </w:r>
      <w:r w:rsidR="002C0D90" w:rsidRPr="002C0D90">
        <w:rPr>
          <w:rFonts w:ascii="Arial" w:eastAsia="Arial,Bold" w:hAnsi="Arial" w:cs="Arial"/>
        </w:rPr>
        <w:t xml:space="preserve"> </w:t>
      </w:r>
      <w:r w:rsidR="002C0D90" w:rsidRPr="00121546">
        <w:rPr>
          <w:rFonts w:ascii="Arial" w:eastAsia="Arial,Bold" w:hAnsi="Arial" w:cs="Arial"/>
        </w:rPr>
        <w:t xml:space="preserve">financira se sukladno o ostvarenom broju sati s iznosom od </w:t>
      </w:r>
      <w:r w:rsidR="002C0D90">
        <w:rPr>
          <w:rFonts w:ascii="Arial" w:eastAsia="Arial,Bold" w:hAnsi="Arial" w:cs="Arial"/>
        </w:rPr>
        <w:t>28</w:t>
      </w:r>
      <w:r w:rsidR="002C0D90" w:rsidRPr="00121546">
        <w:rPr>
          <w:rFonts w:ascii="Arial" w:eastAsia="Arial,Bold" w:hAnsi="Arial" w:cs="Arial"/>
        </w:rPr>
        <w:t xml:space="preserve"> eura.</w:t>
      </w:r>
    </w:p>
    <w:p w:rsidR="00121546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2C0D90" w:rsidRDefault="002C0D90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121546" w:rsidRPr="00121546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121546">
        <w:rPr>
          <w:rFonts w:ascii="Arial" w:eastAsia="Arial,Bold" w:hAnsi="Arial" w:cs="Arial"/>
          <w:b/>
          <w:bCs/>
        </w:rPr>
        <w:t>A113825 Zdravstveni odgoj i obrazovanje</w:t>
      </w:r>
    </w:p>
    <w:p w:rsidR="00F7792D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121546">
        <w:rPr>
          <w:rFonts w:ascii="Arial" w:eastAsia="Arial,Bold" w:hAnsi="Arial" w:cs="Arial"/>
        </w:rPr>
        <w:t></w:t>
      </w:r>
      <w:r w:rsidRPr="00121546">
        <w:rPr>
          <w:rFonts w:ascii="Arial" w:eastAsia="Arial,Bold" w:hAnsi="Arial" w:cs="Arial" w:hint="eastAsia"/>
        </w:rPr>
        <w:t xml:space="preserve"> </w:t>
      </w:r>
      <w:r w:rsidR="002C0D90">
        <w:rPr>
          <w:rFonts w:ascii="Arial" w:eastAsia="Arial,Bold" w:hAnsi="Arial" w:cs="Arial"/>
        </w:rPr>
        <w:t>u Planu za 2025</w:t>
      </w:r>
      <w:r w:rsidRPr="00121546">
        <w:rPr>
          <w:rFonts w:ascii="Arial" w:eastAsia="Arial,Bold" w:hAnsi="Arial" w:cs="Arial"/>
        </w:rPr>
        <w:t xml:space="preserve">. godinu Zdravstveni odgoj i obrazovanje eksperimentalno se uvodi </w:t>
      </w:r>
      <w:r>
        <w:rPr>
          <w:rFonts w:ascii="Arial" w:eastAsia="Arial,Bold" w:hAnsi="Arial" w:cs="Arial"/>
        </w:rPr>
        <w:t>u Školi</w:t>
      </w:r>
      <w:r w:rsidRPr="00121546">
        <w:rPr>
          <w:rFonts w:ascii="Arial" w:eastAsia="Arial,Bold" w:hAnsi="Arial" w:cs="Arial"/>
        </w:rPr>
        <w:t>. U projekcijama za 2025. i 2026. godinu planira se nova aktivnost Zdravstveni odgoj i</w:t>
      </w:r>
      <w:r>
        <w:rPr>
          <w:rFonts w:ascii="Arial" w:eastAsia="Arial,Bold" w:hAnsi="Arial" w:cs="Arial"/>
        </w:rPr>
        <w:t xml:space="preserve"> </w:t>
      </w:r>
      <w:r w:rsidRPr="00121546">
        <w:rPr>
          <w:rFonts w:ascii="Arial" w:eastAsia="Arial,Bold" w:hAnsi="Arial" w:cs="Arial"/>
        </w:rPr>
        <w:t xml:space="preserve">obrazovanje, </w:t>
      </w:r>
      <w:r>
        <w:rPr>
          <w:rFonts w:ascii="Arial" w:eastAsia="Arial,Bold" w:hAnsi="Arial" w:cs="Arial"/>
        </w:rPr>
        <w:t>uvodi se</w:t>
      </w:r>
      <w:r w:rsidRPr="00121546">
        <w:rPr>
          <w:rFonts w:ascii="Arial" w:eastAsia="Arial,Bold" w:hAnsi="Arial" w:cs="Arial"/>
        </w:rPr>
        <w:t xml:space="preserve"> kao medicinsko - pedagoške discipline koja se bavi</w:t>
      </w:r>
      <w:r>
        <w:rPr>
          <w:rFonts w:ascii="Arial" w:eastAsia="Arial,Bold" w:hAnsi="Arial" w:cs="Arial"/>
        </w:rPr>
        <w:t xml:space="preserve"> </w:t>
      </w:r>
      <w:r w:rsidRPr="00121546">
        <w:rPr>
          <w:rFonts w:ascii="Arial" w:eastAsia="Arial,Bold" w:hAnsi="Arial" w:cs="Arial"/>
        </w:rPr>
        <w:t xml:space="preserve">unapređenjem </w:t>
      </w:r>
    </w:p>
    <w:p w:rsidR="00121546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121546">
        <w:rPr>
          <w:rFonts w:ascii="Arial" w:eastAsia="Arial,Bold" w:hAnsi="Arial" w:cs="Arial"/>
        </w:rPr>
        <w:t>zdravstvene kulture.</w:t>
      </w:r>
    </w:p>
    <w:p w:rsidR="00941A59" w:rsidRDefault="00941A59" w:rsidP="00121546">
      <w:pPr>
        <w:rPr>
          <w:rFonts w:ascii="Arial" w:eastAsia="Arial" w:hAnsi="Arial" w:cs="Arial"/>
          <w:b/>
          <w:sz w:val="24"/>
          <w:szCs w:val="20"/>
          <w:lang w:eastAsia="hr-HR"/>
        </w:rPr>
      </w:pPr>
    </w:p>
    <w:p w:rsidR="00F7792D" w:rsidRDefault="00F7792D" w:rsidP="00121546">
      <w:pPr>
        <w:rPr>
          <w:rFonts w:ascii="Arial" w:eastAsia="Arial" w:hAnsi="Arial" w:cs="Arial"/>
          <w:b/>
          <w:sz w:val="24"/>
          <w:szCs w:val="20"/>
          <w:lang w:eastAsia="hr-HR"/>
        </w:rPr>
      </w:pPr>
    </w:p>
    <w:p w:rsidR="00DF19B0" w:rsidRDefault="00DF19B0" w:rsidP="00121546">
      <w:pPr>
        <w:rPr>
          <w:rFonts w:ascii="Arial" w:eastAsia="Arial" w:hAnsi="Arial" w:cs="Arial"/>
          <w:b/>
          <w:sz w:val="24"/>
          <w:szCs w:val="20"/>
          <w:lang w:eastAsia="hr-HR"/>
        </w:rPr>
      </w:pPr>
    </w:p>
    <w:p w:rsidR="00642FE2" w:rsidRDefault="00642FE2" w:rsidP="00121546">
      <w:pPr>
        <w:rPr>
          <w:rFonts w:ascii="Arial" w:eastAsia="Arial" w:hAnsi="Arial" w:cs="Arial"/>
          <w:b/>
          <w:sz w:val="24"/>
          <w:szCs w:val="20"/>
          <w:lang w:eastAsia="hr-HR"/>
        </w:rPr>
      </w:pPr>
    </w:p>
    <w:p w:rsidR="00642FE2" w:rsidRDefault="00642FE2" w:rsidP="00121546">
      <w:pPr>
        <w:rPr>
          <w:rFonts w:ascii="Arial" w:eastAsia="Arial" w:hAnsi="Arial" w:cs="Arial"/>
          <w:b/>
          <w:sz w:val="24"/>
          <w:szCs w:val="20"/>
          <w:lang w:eastAsia="hr-HR"/>
        </w:rPr>
      </w:pPr>
    </w:p>
    <w:p w:rsidR="00642FE2" w:rsidRDefault="00642FE2" w:rsidP="00121546">
      <w:pPr>
        <w:rPr>
          <w:rFonts w:ascii="Arial" w:eastAsia="Arial" w:hAnsi="Arial" w:cs="Arial"/>
          <w:b/>
          <w:sz w:val="24"/>
          <w:szCs w:val="20"/>
          <w:lang w:eastAsia="hr-HR"/>
        </w:rPr>
      </w:pPr>
    </w:p>
    <w:p w:rsidR="00642FE2" w:rsidRDefault="00642FE2" w:rsidP="00121546">
      <w:pPr>
        <w:rPr>
          <w:rFonts w:ascii="Arial" w:eastAsia="Arial" w:hAnsi="Arial" w:cs="Arial"/>
          <w:b/>
          <w:sz w:val="24"/>
          <w:szCs w:val="20"/>
          <w:lang w:eastAsia="hr-HR"/>
        </w:rPr>
      </w:pPr>
    </w:p>
    <w:p w:rsidR="00642FE2" w:rsidRDefault="00642FE2" w:rsidP="00121546">
      <w:pPr>
        <w:rPr>
          <w:rFonts w:ascii="Arial" w:eastAsia="Arial" w:hAnsi="Arial" w:cs="Arial"/>
          <w:b/>
          <w:sz w:val="24"/>
          <w:szCs w:val="20"/>
          <w:lang w:eastAsia="hr-HR"/>
        </w:rPr>
      </w:pPr>
    </w:p>
    <w:p w:rsidR="00941A59" w:rsidRDefault="00941A59" w:rsidP="00121546">
      <w:pPr>
        <w:rPr>
          <w:rFonts w:ascii="Arial" w:eastAsia="Arial" w:hAnsi="Arial" w:cs="Arial"/>
          <w:b/>
          <w:sz w:val="24"/>
          <w:szCs w:val="20"/>
          <w:lang w:eastAsia="hr-HR"/>
        </w:rPr>
      </w:pPr>
    </w:p>
    <w:p w:rsidR="00121546" w:rsidRPr="00AE3DCF" w:rsidRDefault="00121546" w:rsidP="00121546">
      <w:pPr>
        <w:rPr>
          <w:rFonts w:ascii="Arial" w:eastAsia="Arial" w:hAnsi="Arial" w:cs="Arial"/>
          <w:b/>
          <w:sz w:val="24"/>
          <w:szCs w:val="20"/>
          <w:lang w:eastAsia="hr-HR"/>
        </w:rPr>
      </w:pPr>
      <w:r w:rsidRPr="00AE3DCF">
        <w:rPr>
          <w:rFonts w:ascii="Arial" w:eastAsia="Arial" w:hAnsi="Arial" w:cs="Arial"/>
          <w:b/>
          <w:sz w:val="24"/>
          <w:szCs w:val="20"/>
          <w:lang w:eastAsia="hr-HR"/>
        </w:rPr>
        <w:lastRenderedPageBreak/>
        <w:t>Pokazatelji rezultata (navesti pokazatelje na razini aktivnosti/projekta):</w:t>
      </w:r>
    </w:p>
    <w:tbl>
      <w:tblPr>
        <w:tblW w:w="97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620"/>
        <w:gridCol w:w="1280"/>
        <w:gridCol w:w="1700"/>
        <w:gridCol w:w="1240"/>
        <w:gridCol w:w="1240"/>
        <w:gridCol w:w="1240"/>
      </w:tblGrid>
      <w:tr w:rsidR="00121546" w:rsidRPr="00AE3DCF" w:rsidTr="006565FC">
        <w:trPr>
          <w:trHeight w:val="266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160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Pokazatelj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300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Definicija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265" w:lineRule="exact"/>
              <w:jc w:val="center"/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Polazna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265" w:lineRule="exact"/>
              <w:jc w:val="center"/>
              <w:rPr>
                <w:rFonts w:ascii="Arial" w:eastAsia="Arial" w:hAnsi="Arial" w:cs="Arial"/>
                <w:w w:val="98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w w:val="98"/>
                <w:sz w:val="24"/>
                <w:szCs w:val="20"/>
                <w:lang w:eastAsia="hr-HR"/>
              </w:rPr>
              <w:t>Ciljana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265" w:lineRule="exact"/>
              <w:jc w:val="center"/>
              <w:rPr>
                <w:rFonts w:ascii="Arial" w:eastAsia="Arial" w:hAnsi="Arial" w:cs="Arial"/>
                <w:w w:val="98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w w:val="98"/>
                <w:sz w:val="24"/>
                <w:szCs w:val="20"/>
                <w:lang w:eastAsia="hr-HR"/>
              </w:rPr>
              <w:t>Ciljana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265" w:lineRule="exact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Ciljana</w:t>
            </w:r>
          </w:p>
        </w:tc>
      </w:tr>
      <w:tr w:rsidR="00121546" w:rsidRPr="00AE3DCF" w:rsidTr="006565FC">
        <w:trPr>
          <w:trHeight w:val="139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180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Jedinica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vrijednost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vrijednost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vrijednost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vrijednost</w:t>
            </w:r>
          </w:p>
        </w:tc>
      </w:tr>
      <w:tr w:rsidR="00121546" w:rsidRPr="00AE3DCF" w:rsidTr="006565FC">
        <w:trPr>
          <w:trHeight w:val="276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260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rezultata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180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pokazatelja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hr-HR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hr-HR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hr-HR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hr-HR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hr-HR"/>
              </w:rPr>
            </w:pPr>
          </w:p>
        </w:tc>
      </w:tr>
      <w:tr w:rsidR="00121546" w:rsidRPr="00AE3DCF" w:rsidTr="006565FC">
        <w:trPr>
          <w:trHeight w:val="139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121546">
            <w:pPr>
              <w:spacing w:after="0" w:line="0" w:lineRule="atLeast"/>
              <w:jc w:val="center"/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20</w:t>
            </w:r>
            <w:r w:rsidR="002C0D90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24</w:t>
            </w:r>
            <w:r w:rsidRPr="00AE3DCF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121546">
            <w:pPr>
              <w:spacing w:after="0" w:line="0" w:lineRule="atLeast"/>
              <w:jc w:val="center"/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20</w:t>
            </w:r>
            <w:r w:rsidR="002C0D90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25</w:t>
            </w:r>
            <w:r w:rsidRPr="00AE3DCF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121546">
            <w:pPr>
              <w:spacing w:after="0" w:line="0" w:lineRule="atLeast"/>
              <w:jc w:val="center"/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20</w:t>
            </w:r>
            <w:r w:rsidR="002C0D90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26</w:t>
            </w:r>
            <w:r w:rsidRPr="00AE3DCF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121546">
            <w:pPr>
              <w:spacing w:after="0" w:line="0" w:lineRule="atLeast"/>
              <w:jc w:val="center"/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20</w:t>
            </w:r>
            <w:r w:rsidR="002C0D90"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27</w:t>
            </w:r>
            <w:r>
              <w:rPr>
                <w:rFonts w:ascii="Arial" w:eastAsia="Arial" w:hAnsi="Arial" w:cs="Arial"/>
                <w:w w:val="99"/>
                <w:sz w:val="24"/>
                <w:szCs w:val="20"/>
                <w:lang w:eastAsia="hr-HR"/>
              </w:rPr>
              <w:t>.</w:t>
            </w:r>
          </w:p>
        </w:tc>
      </w:tr>
      <w:tr w:rsidR="00121546" w:rsidRPr="00AE3DCF" w:rsidTr="006565FC">
        <w:trPr>
          <w:trHeight w:val="13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546" w:rsidRPr="00AE3DCF" w:rsidRDefault="00121546" w:rsidP="006565FC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hr-HR"/>
              </w:rPr>
            </w:pPr>
          </w:p>
        </w:tc>
      </w:tr>
      <w:tr w:rsidR="00121546" w:rsidRPr="00AE3DCF" w:rsidTr="006565FC">
        <w:trPr>
          <w:trHeight w:val="26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263" w:lineRule="exact"/>
              <w:ind w:left="12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  <w:t>A113801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263" w:lineRule="exac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Broj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Cs w:val="20"/>
                <w:lang w:eastAsia="hr-HR"/>
              </w:rPr>
            </w:pPr>
          </w:p>
        </w:tc>
      </w:tr>
      <w:tr w:rsidR="00121546" w:rsidRPr="00AE3DCF" w:rsidTr="006565FC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12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Održanje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Program PB-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upisanih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</w:tr>
      <w:tr w:rsidR="00121546" w:rsidRPr="00AE3DCF" w:rsidTr="006565FC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12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broja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B478DA" w:rsidP="00B478DA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>a od 01.-3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učenika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F90A5B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  <w:t>102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2C0D90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  <w:t>113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2C0D90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  <w:t>113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2C0D90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  <w:t>113</w:t>
            </w:r>
          </w:p>
        </w:tc>
      </w:tr>
      <w:tr w:rsidR="00121546" w:rsidRPr="00AE3DCF" w:rsidTr="006565FC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12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skupina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razreda.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10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</w:tr>
      <w:tr w:rsidR="00121546" w:rsidRPr="00AE3DCF" w:rsidTr="006565FC">
        <w:trPr>
          <w:trHeight w:val="27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12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PB-a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right="116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ind w:left="10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</w:tr>
      <w:tr w:rsidR="00121546" w:rsidRPr="00AE3DCF" w:rsidTr="006565FC">
        <w:trPr>
          <w:trHeight w:val="265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095580">
            <w:pPr>
              <w:spacing w:after="0" w:line="265" w:lineRule="exact"/>
              <w:ind w:left="12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</w:pPr>
            <w:r w:rsidRPr="00180CBC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hr-HR"/>
              </w:rPr>
              <w:t>A1138</w:t>
            </w:r>
            <w:r w:rsidR="00095580">
              <w:rPr>
                <w:rFonts w:ascii="Arial" w:eastAsia="Arial" w:hAnsi="Arial" w:cs="Arial"/>
                <w:b/>
                <w:w w:val="99"/>
                <w:sz w:val="24"/>
                <w:szCs w:val="20"/>
                <w:lang w:eastAsia="hr-HR"/>
              </w:rPr>
              <w:t>04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265" w:lineRule="exac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21546" w:rsidRPr="00AE3DCF" w:rsidRDefault="00121546" w:rsidP="006565F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</w:tr>
      <w:tr w:rsidR="00095580" w:rsidRPr="00AE3DCF" w:rsidTr="006565FC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12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broj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>Program rada sa darovitim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Broj polaznika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F90A5B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70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186DAB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186DAB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70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186DAB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70</w:t>
            </w:r>
          </w:p>
        </w:tc>
      </w:tr>
      <w:tr w:rsidR="00095580" w:rsidRPr="00AE3DCF" w:rsidTr="006565FC">
        <w:trPr>
          <w:trHeight w:val="274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273" w:lineRule="exact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uključenih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273" w:lineRule="exact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>učenicima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95580" w:rsidRPr="00AE3DCF" w:rsidTr="006565FC">
        <w:trPr>
          <w:trHeight w:val="27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12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učenika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10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10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</w:tr>
      <w:tr w:rsidR="00095580" w:rsidRPr="00AE3DCF" w:rsidTr="006565FC">
        <w:trPr>
          <w:trHeight w:val="265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265" w:lineRule="exact"/>
              <w:ind w:left="12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</w:pPr>
            <w:r w:rsidRPr="00D62241"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  <w:t>A113814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265" w:lineRule="exac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Broj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</w:tr>
      <w:tr w:rsidR="00095580" w:rsidRPr="00AE3DCF" w:rsidTr="006565FC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12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broj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Program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polaznika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B555EE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24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853E66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14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853E66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14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853E66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14</w:t>
            </w:r>
          </w:p>
        </w:tc>
      </w:tr>
      <w:tr w:rsidR="00095580" w:rsidRPr="00AE3DCF" w:rsidTr="006565FC">
        <w:trPr>
          <w:trHeight w:val="274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273" w:lineRule="exact"/>
              <w:ind w:left="12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uključenih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273" w:lineRule="exac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„Moja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0"/>
                <w:lang w:eastAsia="hr-HR"/>
              </w:rPr>
            </w:pPr>
          </w:p>
        </w:tc>
      </w:tr>
      <w:tr w:rsidR="00095580" w:rsidRPr="00AE3DCF" w:rsidTr="006565FC">
        <w:trPr>
          <w:trHeight w:val="27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12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učenika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Rijeka“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ind w:left="10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ind w:left="10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</w:tr>
      <w:tr w:rsidR="00095580" w:rsidRPr="00AE3DCF" w:rsidTr="006565FC">
        <w:trPr>
          <w:trHeight w:val="265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265" w:lineRule="exact"/>
              <w:ind w:left="12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</w:pPr>
            <w:r w:rsidRPr="00D62241"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  <w:t>A113821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3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265" w:lineRule="exac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Broj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3"/>
                <w:szCs w:val="20"/>
                <w:lang w:eastAsia="hr-HR"/>
              </w:rPr>
            </w:pPr>
          </w:p>
        </w:tc>
      </w:tr>
      <w:tr w:rsidR="00095580" w:rsidRPr="00AE3DCF" w:rsidTr="006565FC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12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broj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Program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polaznika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B555EE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22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853E66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27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853E66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27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853E66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27</w:t>
            </w:r>
          </w:p>
        </w:tc>
      </w:tr>
      <w:tr w:rsidR="00095580" w:rsidRPr="00AE3DCF" w:rsidTr="006565FC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12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uključenih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Građanski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095580" w:rsidRPr="00AE3DCF" w:rsidTr="00095580">
        <w:trPr>
          <w:trHeight w:val="27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12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učenika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AE3DCF">
              <w:rPr>
                <w:rFonts w:ascii="Arial" w:eastAsia="Arial" w:hAnsi="Arial" w:cs="Arial"/>
                <w:sz w:val="24"/>
                <w:szCs w:val="20"/>
                <w:lang w:eastAsia="hr-HR"/>
              </w:rPr>
              <w:t>odgoj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ind w:left="10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ind w:left="10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</w:tr>
      <w:tr w:rsidR="00095580" w:rsidRPr="00AE3DCF" w:rsidTr="00095580">
        <w:trPr>
          <w:trHeight w:val="279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ind w:left="12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</w:pPr>
            <w:r w:rsidRPr="00095580"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  <w:t>A113825</w:t>
            </w:r>
          </w:p>
          <w:p w:rsidR="00095580" w:rsidRPr="00AE3DCF" w:rsidRDefault="00095580" w:rsidP="00095580">
            <w:pPr>
              <w:spacing w:after="0" w:line="0" w:lineRule="atLeast"/>
              <w:ind w:left="12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>Broj uključenih učenika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AE3DCF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>Zdravstveni odgoj i obrazovanje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95580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Broj polaznika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095580">
              <w:rPr>
                <w:rFonts w:ascii="Arial" w:eastAsia="Arial" w:hAnsi="Arial" w:cs="Arial"/>
                <w:sz w:val="24"/>
                <w:szCs w:val="20"/>
                <w:lang w:eastAsia="hr-HR"/>
              </w:rPr>
              <w:t>10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ind w:left="10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095580">
              <w:rPr>
                <w:rFonts w:ascii="Arial" w:eastAsia="Arial" w:hAnsi="Arial" w:cs="Arial"/>
                <w:sz w:val="24"/>
                <w:szCs w:val="20"/>
                <w:lang w:eastAsia="hr-HR"/>
              </w:rPr>
              <w:t>10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5580" w:rsidRPr="00095580" w:rsidRDefault="00095580" w:rsidP="00095580">
            <w:pPr>
              <w:spacing w:after="0" w:line="0" w:lineRule="atLeast"/>
              <w:ind w:left="10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 w:rsidRPr="00095580">
              <w:rPr>
                <w:rFonts w:ascii="Arial" w:eastAsia="Arial" w:hAnsi="Arial" w:cs="Arial"/>
                <w:sz w:val="24"/>
                <w:szCs w:val="20"/>
                <w:lang w:eastAsia="hr-HR"/>
              </w:rPr>
              <w:t>10</w:t>
            </w:r>
          </w:p>
        </w:tc>
      </w:tr>
      <w:tr w:rsidR="00D35A92" w:rsidRPr="00AE3DCF" w:rsidTr="00095580">
        <w:trPr>
          <w:trHeight w:val="279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A92" w:rsidRPr="00095580" w:rsidRDefault="006B0D7E" w:rsidP="00095580">
            <w:pPr>
              <w:spacing w:after="0" w:line="0" w:lineRule="atLeast"/>
              <w:ind w:left="120"/>
              <w:jc w:val="center"/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  <w:lang w:eastAsia="hr-HR"/>
              </w:rPr>
              <w:t xml:space="preserve">T140908 </w:t>
            </w:r>
            <w:r w:rsidRPr="00F7792D">
              <w:rPr>
                <w:rFonts w:ascii="Arial" w:eastAsia="Arial" w:hAnsi="Arial" w:cs="Arial"/>
                <w:sz w:val="24"/>
                <w:szCs w:val="20"/>
                <w:lang w:eastAsia="hr-HR"/>
              </w:rPr>
              <w:t>RINKLUZIJA8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A92" w:rsidRDefault="00D35A92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>Pomoćnik u nastavi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A92" w:rsidRPr="00095580" w:rsidRDefault="00D35A92" w:rsidP="0009558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Broj polaznika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A92" w:rsidRDefault="00D35A92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A92" w:rsidRPr="00095580" w:rsidRDefault="002C0D90" w:rsidP="00095580">
            <w:pPr>
              <w:spacing w:after="0" w:line="0" w:lineRule="atLeast"/>
              <w:ind w:left="8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>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A92" w:rsidRPr="00095580" w:rsidRDefault="002C0D90" w:rsidP="00095580">
            <w:pPr>
              <w:spacing w:after="0" w:line="0" w:lineRule="atLeast"/>
              <w:ind w:left="10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>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A92" w:rsidRPr="00095580" w:rsidRDefault="002C0D90" w:rsidP="00095580">
            <w:pPr>
              <w:spacing w:after="0" w:line="0" w:lineRule="atLeast"/>
              <w:ind w:left="100"/>
              <w:jc w:val="center"/>
              <w:rPr>
                <w:rFonts w:ascii="Arial" w:eastAsia="Arial" w:hAnsi="Arial" w:cs="Arial"/>
                <w:sz w:val="24"/>
                <w:szCs w:val="20"/>
                <w:lang w:eastAsia="hr-HR"/>
              </w:rPr>
            </w:pPr>
            <w:r>
              <w:rPr>
                <w:rFonts w:ascii="Arial" w:eastAsia="Arial" w:hAnsi="Arial" w:cs="Arial"/>
                <w:sz w:val="24"/>
                <w:szCs w:val="20"/>
                <w:lang w:eastAsia="hr-HR"/>
              </w:rPr>
              <w:t>8</w:t>
            </w:r>
          </w:p>
        </w:tc>
      </w:tr>
    </w:tbl>
    <w:p w:rsidR="00121546" w:rsidRDefault="00121546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6B0D7E" w:rsidRDefault="006B0D7E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6B0D7E" w:rsidRDefault="006B0D7E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DB413A" w:rsidRDefault="00DB413A" w:rsidP="001215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095580" w:rsidRPr="00095580" w:rsidRDefault="00095580" w:rsidP="00095580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 w:rsidRPr="00095580">
        <w:rPr>
          <w:rFonts w:ascii="Arial" w:eastAsia="Arial,Bold" w:hAnsi="Arial" w:cs="Arial"/>
          <w:b/>
          <w:bCs/>
        </w:rPr>
        <w:t>NAZIV PROGRAMA</w:t>
      </w:r>
      <w:r>
        <w:rPr>
          <w:rFonts w:ascii="Arial" w:eastAsia="Arial,Bold" w:hAnsi="Arial" w:cs="Arial"/>
          <w:b/>
          <w:bCs/>
        </w:rPr>
        <w:t xml:space="preserve"> 1139</w:t>
      </w:r>
      <w:r w:rsidRPr="00095580">
        <w:rPr>
          <w:rFonts w:ascii="Arial" w:eastAsia="Arial,Bold" w:hAnsi="Arial" w:cs="Arial"/>
          <w:b/>
          <w:bCs/>
        </w:rPr>
        <w:t>: OSTALE PROGRAMSKE AKTIVNOSTI OSNOVNIH ŠKOLA</w:t>
      </w:r>
    </w:p>
    <w:p w:rsidR="00095580" w:rsidRDefault="00095580" w:rsidP="00095580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</w:p>
    <w:p w:rsidR="00095580" w:rsidRPr="00095580" w:rsidRDefault="00095580" w:rsidP="00095580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b/>
          <w:bCs/>
        </w:rPr>
      </w:pPr>
      <w:r w:rsidRPr="00095580">
        <w:rPr>
          <w:rFonts w:ascii="Arial" w:eastAsia="Arial,Bold" w:hAnsi="Arial" w:cs="Arial"/>
          <w:b/>
          <w:bCs/>
        </w:rPr>
        <w:t>OPIS I CILJ PROGRAMA</w:t>
      </w:r>
    </w:p>
    <w:p w:rsidR="00095580" w:rsidRDefault="00095580" w:rsidP="000955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095580">
        <w:rPr>
          <w:rFonts w:ascii="Arial" w:eastAsia="Arial,Bold" w:hAnsi="Arial" w:cs="Arial"/>
        </w:rPr>
        <w:t>Ovim Programom obuhvaćene su sve aktivnosti koje škol</w:t>
      </w:r>
      <w:r>
        <w:rPr>
          <w:rFonts w:ascii="Arial" w:eastAsia="Arial,Bold" w:hAnsi="Arial" w:cs="Arial"/>
        </w:rPr>
        <w:t>a</w:t>
      </w:r>
      <w:r w:rsidRPr="00095580">
        <w:rPr>
          <w:rFonts w:ascii="Arial" w:eastAsia="Arial,Bold" w:hAnsi="Arial" w:cs="Arial"/>
        </w:rPr>
        <w:t xml:space="preserve"> financira na teret</w:t>
      </w:r>
      <w:r>
        <w:rPr>
          <w:rFonts w:ascii="Arial" w:eastAsia="Arial,Bold" w:hAnsi="Arial" w:cs="Arial"/>
        </w:rPr>
        <w:t xml:space="preserve"> ostvarenih vanproračunskih prihoda (vlastitih prihoda, prihoda za posebne namjene, pomoći, donacija, prihoda od prodaje nefina</w:t>
      </w:r>
      <w:r w:rsidR="00853E66">
        <w:rPr>
          <w:rFonts w:ascii="Arial" w:eastAsia="Arial,Bold" w:hAnsi="Arial" w:cs="Arial"/>
        </w:rPr>
        <w:t>ncijske imovine i dr.), a u 2025</w:t>
      </w:r>
      <w:r>
        <w:rPr>
          <w:rFonts w:ascii="Arial" w:eastAsia="Arial,Bold" w:hAnsi="Arial" w:cs="Arial"/>
        </w:rPr>
        <w:t>. godini i nadalje aktivnost u okviru koje se planiraju rashodi za plaće, ostale rashode za zaposlene, doprinose na plaće, naknade troškova zaposlenima i ostale nespomenute rashode poslovanja na teret tekućih pomoći iz Državnog proračuna.</w:t>
      </w:r>
    </w:p>
    <w:p w:rsidR="00095580" w:rsidRDefault="00095580" w:rsidP="000955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Cilj Programa je ostvarivanje odgojno obrazovnih sadržaja, oblika i metoda rada te zadovoljavanje različitih potreba i interesa učenika.</w:t>
      </w:r>
    </w:p>
    <w:p w:rsidR="00095580" w:rsidRDefault="00095580" w:rsidP="000955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095580" w:rsidRPr="00095580" w:rsidRDefault="00095580" w:rsidP="000955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095580">
        <w:rPr>
          <w:rFonts w:ascii="Arial" w:eastAsia="Arial,Bold" w:hAnsi="Arial" w:cs="Arial"/>
          <w:b/>
          <w:bCs/>
        </w:rPr>
        <w:t>ZAKONSKA OSNOVA ZA UVO</w:t>
      </w:r>
      <w:r w:rsidRPr="00095580">
        <w:rPr>
          <w:rFonts w:ascii="Arial" w:eastAsia="Arial,Bold" w:hAnsi="Arial" w:cs="Arial" w:hint="eastAsia"/>
          <w:b/>
          <w:bCs/>
        </w:rPr>
        <w:t>Đ</w:t>
      </w:r>
      <w:r w:rsidRPr="00095580">
        <w:rPr>
          <w:rFonts w:ascii="Arial" w:eastAsia="Arial,Bold" w:hAnsi="Arial" w:cs="Arial"/>
          <w:b/>
          <w:bCs/>
        </w:rPr>
        <w:t>ENJE PROGRAMA</w:t>
      </w:r>
    </w:p>
    <w:p w:rsidR="00095580" w:rsidRPr="00095580" w:rsidRDefault="00095580" w:rsidP="000955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095580">
        <w:rPr>
          <w:rFonts w:ascii="Arial" w:eastAsia="Arial,Bold" w:hAnsi="Arial" w:cs="Arial"/>
        </w:rPr>
        <w:t>- Zakon o lokalnoj i područnoj (regionalnoj) samoupravi ("Narodne novine" broj 33/01, 60/01,</w:t>
      </w:r>
    </w:p>
    <w:p w:rsidR="00095580" w:rsidRPr="00095580" w:rsidRDefault="00095580" w:rsidP="000955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095580">
        <w:rPr>
          <w:rFonts w:ascii="Arial" w:eastAsia="Arial,Bold" w:hAnsi="Arial" w:cs="Arial"/>
        </w:rPr>
        <w:t>129/05, 109/07, 125/08, 36/09, 150/11, 144/12, 19/13-pročišćeni tekst i 137/15, 123/17, 98/19 i</w:t>
      </w:r>
      <w:r>
        <w:rPr>
          <w:rFonts w:ascii="Arial" w:eastAsia="Arial,Bold" w:hAnsi="Arial" w:cs="Arial"/>
        </w:rPr>
        <w:t xml:space="preserve"> </w:t>
      </w:r>
      <w:r w:rsidRPr="00095580">
        <w:rPr>
          <w:rFonts w:ascii="Arial" w:eastAsia="Arial,Bold" w:hAnsi="Arial" w:cs="Arial"/>
        </w:rPr>
        <w:t>144/20)</w:t>
      </w:r>
    </w:p>
    <w:p w:rsidR="00095580" w:rsidRPr="00095580" w:rsidRDefault="00095580" w:rsidP="000955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095580">
        <w:rPr>
          <w:rFonts w:ascii="Arial" w:eastAsia="Arial,Bold" w:hAnsi="Arial" w:cs="Arial"/>
        </w:rPr>
        <w:t>- Zakon o odgoju i obrazovanju u osnovnoj i srednjoj školi ("Narodne novine" broj 87/08, 86/09,</w:t>
      </w:r>
    </w:p>
    <w:p w:rsidR="00095580" w:rsidRPr="00095580" w:rsidRDefault="00095580" w:rsidP="000955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095580">
        <w:rPr>
          <w:rFonts w:ascii="Arial" w:eastAsia="Arial,Bold" w:hAnsi="Arial" w:cs="Arial"/>
        </w:rPr>
        <w:lastRenderedPageBreak/>
        <w:t>92/10, 105/10-ispravak, 90/11, 5/12, 16/12, 86/12, 126/12 , 94/13, 152/14, 7/17, 68/18, 98/19 i</w:t>
      </w:r>
      <w:r>
        <w:rPr>
          <w:rFonts w:ascii="Arial" w:eastAsia="Arial,Bold" w:hAnsi="Arial" w:cs="Arial"/>
        </w:rPr>
        <w:t xml:space="preserve"> </w:t>
      </w:r>
      <w:r w:rsidRPr="00095580">
        <w:rPr>
          <w:rFonts w:ascii="Arial" w:eastAsia="Arial,Bold" w:hAnsi="Arial" w:cs="Arial"/>
        </w:rPr>
        <w:t>64/20)</w:t>
      </w:r>
    </w:p>
    <w:p w:rsidR="00095580" w:rsidRPr="00095580" w:rsidRDefault="00095580" w:rsidP="000955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095580">
        <w:rPr>
          <w:rFonts w:ascii="Arial" w:eastAsia="Arial,Bold" w:hAnsi="Arial" w:cs="Arial"/>
        </w:rPr>
        <w:t>- Državni pedagoški standard osnovnoškolskog sustava odgoja i obrazovanja ("Narodne novine"</w:t>
      </w:r>
      <w:r>
        <w:rPr>
          <w:rFonts w:ascii="Arial" w:eastAsia="Arial,Bold" w:hAnsi="Arial" w:cs="Arial"/>
        </w:rPr>
        <w:t xml:space="preserve"> </w:t>
      </w:r>
      <w:r w:rsidRPr="00095580">
        <w:rPr>
          <w:rFonts w:ascii="Arial" w:eastAsia="Arial,Bold" w:hAnsi="Arial" w:cs="Arial"/>
        </w:rPr>
        <w:t>broj 63/08 i 90/10)</w:t>
      </w:r>
    </w:p>
    <w:p w:rsidR="00095580" w:rsidRPr="00095580" w:rsidRDefault="00095580" w:rsidP="000955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095580">
        <w:rPr>
          <w:rFonts w:ascii="Arial" w:eastAsia="Arial,Bold" w:hAnsi="Arial" w:cs="Arial"/>
        </w:rPr>
        <w:t>- Odluka o davanju na privremeno korištenje poslovnog i sportskog prostora u ustanovama</w:t>
      </w:r>
    </w:p>
    <w:p w:rsidR="00095580" w:rsidRPr="00095580" w:rsidRDefault="00095580" w:rsidP="000955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095580">
        <w:rPr>
          <w:rFonts w:ascii="Arial" w:eastAsia="Arial,Bold" w:hAnsi="Arial" w:cs="Arial"/>
        </w:rPr>
        <w:t>odgoja i školstva ("Službene novine Primorsko-goranske županije“ broj 40/09, 45/10, 37/12 i</w:t>
      </w:r>
    </w:p>
    <w:p w:rsidR="00095580" w:rsidRPr="00095580" w:rsidRDefault="00095580" w:rsidP="0009558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095580">
        <w:rPr>
          <w:rFonts w:ascii="Arial" w:eastAsia="Arial,Bold" w:hAnsi="Arial" w:cs="Arial"/>
        </w:rPr>
        <w:t>„Službene novine Grada Rijeke“ broj 15/18 i 3/21)</w:t>
      </w:r>
    </w:p>
    <w:p w:rsidR="008F5608" w:rsidRPr="00941A59" w:rsidRDefault="008F5608" w:rsidP="00941A59">
      <w:pPr>
        <w:tabs>
          <w:tab w:val="left" w:pos="728"/>
        </w:tabs>
        <w:spacing w:after="0" w:line="252" w:lineRule="auto"/>
        <w:ind w:right="1100"/>
        <w:rPr>
          <w:rFonts w:ascii="Symbol" w:eastAsia="Symbol" w:hAnsi="Symbol"/>
        </w:rPr>
      </w:pPr>
      <w:r w:rsidRPr="00602053">
        <w:rPr>
          <w:rFonts w:ascii="Arial" w:eastAsia="Arial" w:hAnsi="Arial"/>
          <w:b/>
        </w:rPr>
        <w:t>Procjena i ishodište potrebnih sredstava za aktivnosti/projekte unutar programa</w:t>
      </w:r>
    </w:p>
    <w:tbl>
      <w:tblPr>
        <w:tblW w:w="12422" w:type="dxa"/>
        <w:tblInd w:w="-5" w:type="dxa"/>
        <w:tblLook w:val="04A0" w:firstRow="1" w:lastRow="0" w:firstColumn="1" w:lastColumn="0" w:noHBand="0" w:noVBand="1"/>
      </w:tblPr>
      <w:tblGrid>
        <w:gridCol w:w="1365"/>
        <w:gridCol w:w="4164"/>
        <w:gridCol w:w="1275"/>
        <w:gridCol w:w="1276"/>
        <w:gridCol w:w="1276"/>
        <w:gridCol w:w="1790"/>
        <w:gridCol w:w="1276"/>
      </w:tblGrid>
      <w:tr w:rsidR="002948F2" w:rsidRPr="008F5608" w:rsidTr="005E5951">
        <w:trPr>
          <w:trHeight w:val="56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F56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NAZIV AKTIVNOSTI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F2" w:rsidRPr="008F5608" w:rsidRDefault="006B0D7E" w:rsidP="008F5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Plan 2025</w:t>
            </w:r>
            <w:r w:rsidR="002948F2" w:rsidRPr="008F5608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6B0D7E" w:rsidP="008F5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Projekcija 2026</w:t>
            </w:r>
            <w:r w:rsidR="002948F2" w:rsidRPr="008F5608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6B0D7E" w:rsidP="008F5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Projekcija 2027</w:t>
            </w:r>
            <w:r w:rsidR="002948F2" w:rsidRPr="008F5608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Default="005E5951" w:rsidP="005E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Plan</w:t>
            </w:r>
          </w:p>
          <w:p w:rsidR="005E5951" w:rsidRPr="008F5608" w:rsidRDefault="00853E66" w:rsidP="005E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2024</w:t>
            </w:r>
            <w:r w:rsidR="005E5951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Pr="008F5608" w:rsidRDefault="002948F2" w:rsidP="008F5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2948F2" w:rsidRPr="00941A59" w:rsidTr="005E5951">
        <w:trPr>
          <w:trHeight w:val="5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PROGRAM 1139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OSTALE PROGRAMSKE AKTIVNOSTI OSNOVNIH ŠKOLA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948F2" w:rsidRPr="008F5608" w:rsidRDefault="008770D6" w:rsidP="005B51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2.191.408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948F2" w:rsidRPr="008F5608" w:rsidRDefault="005C0499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2.197.408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948F2" w:rsidRPr="008F5608" w:rsidRDefault="005C0499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2.219.738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2948F2" w:rsidRDefault="00AA2771" w:rsidP="00182EF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2.022.820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2948F2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</w:tr>
      <w:tr w:rsidR="002948F2" w:rsidRPr="008F5608" w:rsidTr="005E5951">
        <w:trPr>
          <w:trHeight w:val="56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Aktivnost A113901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OSTALE PROGRAMSKE AKTIVNOSTI OSNOVNIH ŠKOLA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AA2771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123.187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F7792D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125.187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F7792D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125.187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Default="008770D6" w:rsidP="00182E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127.571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2948F2" w:rsidRPr="008F5608" w:rsidTr="005E5951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Aktivnost A113913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UDŽBENICI ZA UČENIKE OSNOVNIH ŠKOLA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8770D6" w:rsidP="00AA2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53.701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8770D6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53.701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8770D6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53.701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Default="008770D6" w:rsidP="001C1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53.101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2948F2" w:rsidRPr="008F5608" w:rsidTr="005E5951">
        <w:trPr>
          <w:trHeight w:val="56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Aktivnost A113914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ODGOJNO - OBRAZOVNO, ADMINISTRATIVNO I TEHNIČKO OSOBLJE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AA2771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1.878.420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F7792D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1.882.420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F7792D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1.904.750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Default="00AA2771" w:rsidP="001C1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1.730.533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2948F2" w:rsidRPr="008F5608" w:rsidTr="005E5951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Aktivnost A113922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PREHRANA UČENIKA OSNOVNIH ŠKOLA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2948F2" w:rsidP="004740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</w:t>
            </w: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</w:t>
            </w: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0.000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Default="00AA2771" w:rsidP="005E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2948F2" w:rsidRPr="008F5608" w:rsidTr="005E5951">
        <w:trPr>
          <w:trHeight w:val="56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Kapitalni projekt K113902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PROIZVEDENA DUGOTRAJNA IMOVINA OSNOVNIH ŠKOLA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AA2771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16.1</w:t>
            </w:r>
            <w:r w:rsidR="002948F2">
              <w:rPr>
                <w:rFonts w:ascii="Arial" w:eastAsia="Times New Roman" w:hAnsi="Arial" w:cs="Arial"/>
                <w:color w:val="000000"/>
                <w:lang w:eastAsia="hr-HR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F7792D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16.100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F7792D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16.100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Default="008770D6" w:rsidP="005E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22.297</w:t>
            </w:r>
          </w:p>
          <w:p w:rsidR="001C1D6D" w:rsidRDefault="001C1D6D" w:rsidP="005E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1C1D6D" w:rsidRDefault="001C1D6D" w:rsidP="005E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2948F2" w:rsidRPr="008F5608" w:rsidTr="005E5951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Aktivnost T113910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5608">
              <w:rPr>
                <w:rFonts w:ascii="Arial" w:eastAsia="Times New Roman" w:hAnsi="Arial" w:cs="Arial"/>
                <w:color w:val="000000"/>
                <w:lang w:eastAsia="hr-HR"/>
              </w:rPr>
              <w:t>ŠKOLSKI MEDNI DAN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2948F2" w:rsidP="004740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Default="002948F2" w:rsidP="005E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5E5951" w:rsidRPr="008F5608" w:rsidRDefault="005E5951" w:rsidP="005E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Pr="008F5608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AA2771" w:rsidRPr="008F5608" w:rsidTr="005E5951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71" w:rsidRPr="00AA2771" w:rsidRDefault="00AA2771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hr-HR"/>
              </w:rPr>
            </w:pPr>
            <w:r w:rsidRPr="00AA2771">
              <w:rPr>
                <w:rFonts w:ascii="Arial" w:eastAsia="Times New Roman" w:hAnsi="Arial" w:cs="Arial"/>
                <w:color w:val="000000"/>
                <w:highlight w:val="yellow"/>
                <w:lang w:eastAsia="hr-HR"/>
              </w:rPr>
              <w:t>PROGRAM 1409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71" w:rsidRPr="00AA2771" w:rsidRDefault="00AA2771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hr-HR"/>
              </w:rPr>
            </w:pPr>
            <w:r w:rsidRPr="00AA2771">
              <w:rPr>
                <w:rFonts w:ascii="Arial" w:eastAsia="Times New Roman" w:hAnsi="Arial" w:cs="Arial"/>
                <w:color w:val="000000"/>
                <w:highlight w:val="yellow"/>
                <w:lang w:eastAsia="hr-HR"/>
              </w:rPr>
              <w:t>EUROPSKI PROJEKTI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771" w:rsidRPr="00AA2771" w:rsidRDefault="008770D6" w:rsidP="00AA27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hr-HR"/>
              </w:rPr>
              <w:t>127.629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771" w:rsidRPr="00AA2771" w:rsidRDefault="008770D6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hr-HR"/>
              </w:rPr>
              <w:t>121.629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771" w:rsidRPr="00AA2771" w:rsidRDefault="008770D6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hr-HR"/>
              </w:rPr>
              <w:t>82.782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2771" w:rsidRPr="00AA2771" w:rsidRDefault="008770D6" w:rsidP="005E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highlight w:val="yellow"/>
                <w:lang w:eastAsia="hr-HR"/>
              </w:rPr>
              <w:t>13.876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2771" w:rsidRPr="008F5608" w:rsidRDefault="00AA2771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2948F2" w:rsidRPr="008F5608" w:rsidTr="005E5951">
        <w:trPr>
          <w:trHeight w:val="28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T140901 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F2" w:rsidRPr="008F5608" w:rsidRDefault="002948F2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ERASMUS –OSNAŽIMO KREATIVNOST I MENTALNO ZDRAVLJE -EU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8F2" w:rsidRPr="008F5608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8F2" w:rsidRPr="008F5608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48F2" w:rsidRPr="008F5608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951" w:rsidRDefault="005E5951" w:rsidP="005E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2948F2" w:rsidRPr="008F5608" w:rsidRDefault="008770D6" w:rsidP="005E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13.876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8F2" w:rsidRPr="008F5608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2948F2" w:rsidRPr="008F5608" w:rsidTr="00AB799A">
        <w:trPr>
          <w:trHeight w:val="560"/>
        </w:trPr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AA2771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T140908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F2" w:rsidRPr="008F5608" w:rsidRDefault="00AA2771" w:rsidP="008F5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RINKLUZIJA8-POMOĆNICI U NASTAVI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8770D6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121.629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8770D6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121.629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F2" w:rsidRPr="008F5608" w:rsidRDefault="008770D6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82.782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48F2" w:rsidRPr="008F5608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48F2" w:rsidRPr="008F5608" w:rsidRDefault="002948F2" w:rsidP="008F56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8F5608">
        <w:rPr>
          <w:rFonts w:ascii="Arial" w:eastAsia="Arial,Bold" w:hAnsi="Arial" w:cs="Arial"/>
          <w:b/>
          <w:bCs/>
        </w:rPr>
        <w:t xml:space="preserve">A113901 Ostale programske aktivnosti osnovnih </w:t>
      </w:r>
      <w:r w:rsidRPr="008F5608">
        <w:rPr>
          <w:rFonts w:ascii="Arial" w:eastAsia="Arial,Bold" w:hAnsi="Arial" w:cs="Arial" w:hint="eastAsia"/>
          <w:b/>
          <w:bCs/>
        </w:rPr>
        <w:t>š</w:t>
      </w:r>
      <w:r w:rsidRPr="008F5608">
        <w:rPr>
          <w:rFonts w:ascii="Arial" w:eastAsia="Arial,Bold" w:hAnsi="Arial" w:cs="Arial"/>
          <w:b/>
          <w:bCs/>
        </w:rPr>
        <w:t>kola</w:t>
      </w:r>
    </w:p>
    <w:p w:rsid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</w:t>
      </w:r>
      <w:r w:rsidRPr="008F5608">
        <w:rPr>
          <w:rFonts w:ascii="Arial" w:eastAsia="Arial,Bold" w:hAnsi="Arial" w:cs="Arial" w:hint="eastAsia"/>
        </w:rPr>
        <w:t xml:space="preserve"> </w:t>
      </w:r>
      <w:r w:rsidRPr="008F5608">
        <w:rPr>
          <w:rFonts w:ascii="Arial" w:eastAsia="Arial,Bold" w:hAnsi="Arial" w:cs="Arial"/>
        </w:rPr>
        <w:t>u okviru ove Aktivnosti osnovne škole planiraju rashode koje ostvaruju najvećim dijelom na teret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prihoda za posebne namjene te drugih prihoda, kao što su: prihodi od roditelja za sufinanciranje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prehrane učenika, dijela troškova rada učiteljica/a (u produženom boravku i cjelodnevnom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odgojno-obrazovnom radu i sl.); prihodi od davanja na privremeno korištenje poslovnog i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školskog prostora (učionica, školskih sportskih dvorana i dr.); prihodi od tekućih i kapitalnih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donacija pravnih i fizičkih osoba nabavu opreme i dr.; prihodi od Agencije za odgoj i obrazovanje za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naknade članovima ispitnih povjerenstava (polaganje stručnih ispita) te za voditelje županijskih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stručnih vijeća; prihodi od Ministarstva znanosti i obrazovanja za troškove prijevoza učenika s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 xml:space="preserve">teškoćama u razvoju, obilježavanja obljetnica škola i sl.; 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prihodi od prodaje prikupljenog starog papira; prihodi od prodaj</w:t>
      </w:r>
      <w:r>
        <w:rPr>
          <w:rFonts w:ascii="Arial" w:eastAsia="Arial,Bold" w:hAnsi="Arial" w:cs="Arial"/>
        </w:rPr>
        <w:t>e učeničkih radova</w:t>
      </w:r>
      <w:r w:rsidRPr="008F5608">
        <w:rPr>
          <w:rFonts w:ascii="Arial" w:eastAsia="Arial,Bold" w:hAnsi="Arial" w:cs="Arial"/>
        </w:rPr>
        <w:t>, prihodi od Primorsko-goranske županije i drugih gradova i općina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za financiranje pr</w:t>
      </w:r>
      <w:r>
        <w:rPr>
          <w:rFonts w:ascii="Arial" w:eastAsia="Arial,Bold" w:hAnsi="Arial" w:cs="Arial"/>
        </w:rPr>
        <w:t xml:space="preserve">ovođenja različitih aktivnosti </w:t>
      </w:r>
      <w:r w:rsidRPr="008F5608">
        <w:rPr>
          <w:rFonts w:ascii="Arial" w:eastAsia="Arial,Bold" w:hAnsi="Arial" w:cs="Arial"/>
        </w:rPr>
        <w:t>te drugi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prihodi.</w:t>
      </w:r>
    </w:p>
    <w:p w:rsid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8F5608">
        <w:rPr>
          <w:rFonts w:ascii="Arial" w:eastAsia="Arial,Bold" w:hAnsi="Arial" w:cs="Arial"/>
          <w:b/>
          <w:bCs/>
        </w:rPr>
        <w:t>A113913 Ud</w:t>
      </w:r>
      <w:r w:rsidRPr="008F5608">
        <w:rPr>
          <w:rFonts w:ascii="Arial" w:eastAsia="Arial,Bold" w:hAnsi="Arial" w:cs="Arial" w:hint="eastAsia"/>
          <w:b/>
          <w:bCs/>
        </w:rPr>
        <w:t>ž</w:t>
      </w:r>
      <w:r w:rsidRPr="008F5608">
        <w:rPr>
          <w:rFonts w:ascii="Arial" w:eastAsia="Arial,Bold" w:hAnsi="Arial" w:cs="Arial"/>
          <w:b/>
          <w:bCs/>
        </w:rPr>
        <w:t>benici za u</w:t>
      </w:r>
      <w:r w:rsidRPr="008F5608">
        <w:rPr>
          <w:rFonts w:ascii="Arial" w:eastAsia="Arial,Bold" w:hAnsi="Arial" w:cs="Arial" w:hint="eastAsia"/>
          <w:b/>
          <w:bCs/>
        </w:rPr>
        <w:t>č</w:t>
      </w:r>
      <w:r w:rsidRPr="008F5608">
        <w:rPr>
          <w:rFonts w:ascii="Arial" w:eastAsia="Arial,Bold" w:hAnsi="Arial" w:cs="Arial"/>
          <w:b/>
          <w:bCs/>
        </w:rPr>
        <w:t xml:space="preserve">enike osnovnih </w:t>
      </w:r>
      <w:r w:rsidRPr="008F5608">
        <w:rPr>
          <w:rFonts w:ascii="Arial" w:eastAsia="Arial,Bold" w:hAnsi="Arial" w:cs="Arial" w:hint="eastAsia"/>
          <w:b/>
          <w:bCs/>
        </w:rPr>
        <w:t>š</w:t>
      </w:r>
      <w:r w:rsidRPr="008F5608">
        <w:rPr>
          <w:rFonts w:ascii="Arial" w:eastAsia="Arial,Bold" w:hAnsi="Arial" w:cs="Arial"/>
          <w:b/>
          <w:bCs/>
        </w:rPr>
        <w:t>kola</w:t>
      </w: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</w:t>
      </w:r>
      <w:r w:rsidRPr="008F5608">
        <w:rPr>
          <w:rFonts w:ascii="Arial" w:eastAsia="Arial,Bold" w:hAnsi="Arial" w:cs="Arial" w:hint="eastAsia"/>
        </w:rPr>
        <w:t xml:space="preserve"> </w:t>
      </w:r>
      <w:r w:rsidRPr="008F5608">
        <w:rPr>
          <w:rFonts w:ascii="Arial" w:eastAsia="Arial,Bold" w:hAnsi="Arial" w:cs="Arial"/>
        </w:rPr>
        <w:t>temeljem Zakona o udžbenicima i drugim obrazovnim materijalima za osnovnu i srednju školu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(„Narodne novine“ broj 116/18) sredstva za nabavu udžbenika za obavezne i izborne nastavne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predmete učenicima osnovnih škola osiguravaju se u Državnom proračunu. Sukladno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raspoloživim sredstvima Vlada Republike Hrvatske može za svaku školsku godinu odlučiti o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 xml:space="preserve">financiranju odnosno sufinanciranju nabave drugih obrazovnih materijala. Udžbenici </w:t>
      </w:r>
      <w:r w:rsidRPr="008F5608">
        <w:rPr>
          <w:rFonts w:ascii="Arial" w:eastAsia="Arial,Bold" w:hAnsi="Arial" w:cs="Arial"/>
        </w:rPr>
        <w:lastRenderedPageBreak/>
        <w:t>i drugi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obrazovni materijali koji se financiraju sredstvima Državnog proračuna vlasništvo su škole;</w:t>
      </w: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</w:t>
      </w:r>
      <w:r w:rsidRPr="008F5608">
        <w:rPr>
          <w:rFonts w:ascii="Arial" w:eastAsia="Arial,Bold" w:hAnsi="Arial" w:cs="Arial" w:hint="eastAsia"/>
        </w:rPr>
        <w:t xml:space="preserve"> </w:t>
      </w:r>
      <w:r w:rsidRPr="008F5608">
        <w:rPr>
          <w:rFonts w:ascii="Arial" w:eastAsia="Arial,Bold" w:hAnsi="Arial" w:cs="Arial"/>
        </w:rPr>
        <w:t>Naputkom o načinu uporabe, vraćanja i obnavljanja udžbenika i drugih obrazovnih materijala</w:t>
      </w: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financiranih sredstvima iz Državnog proračuna („Narodne novine“ broj 46/19; u daljnjem tekstu:</w:t>
      </w: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Naputak) ministrica znanosti i obrazovanja propisala je način uporabe, vraćanja i obnavljanja</w:t>
      </w:r>
    </w:p>
    <w:p w:rsid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udžbenika i drugih obrazovnih materijala financiranih sredstvima Državnog proračuna. U okviru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 xml:space="preserve">ove Aktivnosti, </w:t>
      </w:r>
      <w:r>
        <w:rPr>
          <w:rFonts w:ascii="Arial" w:eastAsia="Arial,Bold" w:hAnsi="Arial" w:cs="Arial"/>
        </w:rPr>
        <w:t>škola je</w:t>
      </w:r>
      <w:r w:rsidRPr="008F5608">
        <w:rPr>
          <w:rFonts w:ascii="Arial" w:eastAsia="Arial,Bold" w:hAnsi="Arial" w:cs="Arial"/>
        </w:rPr>
        <w:t xml:space="preserve"> planiral</w:t>
      </w:r>
      <w:r>
        <w:rPr>
          <w:rFonts w:ascii="Arial" w:eastAsia="Arial,Bold" w:hAnsi="Arial" w:cs="Arial"/>
        </w:rPr>
        <w:t>a</w:t>
      </w:r>
      <w:r w:rsidRPr="008F5608">
        <w:rPr>
          <w:rFonts w:ascii="Arial" w:eastAsia="Arial,Bold" w:hAnsi="Arial" w:cs="Arial"/>
        </w:rPr>
        <w:t xml:space="preserve"> rashode za nabavu udžbenika za naredno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trogodišnje razdoblje.</w:t>
      </w:r>
    </w:p>
    <w:p w:rsidR="00941A59" w:rsidRDefault="00941A59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941A59" w:rsidRDefault="00941A59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8F5608">
        <w:rPr>
          <w:rFonts w:ascii="Arial" w:eastAsia="Arial,Bold" w:hAnsi="Arial" w:cs="Arial"/>
          <w:b/>
          <w:bCs/>
        </w:rPr>
        <w:t>A113914 Odgojno-obrazovno, administrativno i tehni</w:t>
      </w:r>
      <w:r w:rsidRPr="008F5608">
        <w:rPr>
          <w:rFonts w:ascii="Arial" w:eastAsia="Arial,Bold" w:hAnsi="Arial" w:cs="Arial" w:hint="eastAsia"/>
          <w:b/>
          <w:bCs/>
        </w:rPr>
        <w:t>č</w:t>
      </w:r>
      <w:r w:rsidRPr="008F5608">
        <w:rPr>
          <w:rFonts w:ascii="Arial" w:eastAsia="Arial,Bold" w:hAnsi="Arial" w:cs="Arial"/>
          <w:b/>
          <w:bCs/>
        </w:rPr>
        <w:t>ko osoblje</w:t>
      </w: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</w:t>
      </w:r>
      <w:r w:rsidRPr="008F5608">
        <w:rPr>
          <w:rFonts w:ascii="Arial" w:eastAsia="Arial,Bold" w:hAnsi="Arial" w:cs="Arial" w:hint="eastAsia"/>
        </w:rPr>
        <w:t xml:space="preserve"> </w:t>
      </w:r>
      <w:r w:rsidRPr="008F5608">
        <w:rPr>
          <w:rFonts w:ascii="Arial" w:eastAsia="Arial,Bold" w:hAnsi="Arial" w:cs="Arial"/>
        </w:rPr>
        <w:t>rashodi za plaće (plaće za redovan rad, plaće za prekovremeni rad i plaće za posebne uvjete</w:t>
      </w: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rada), ostali rashodi za zaposlene, doprinosi na plaće (doprinosi za obvezno zdravstveno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osiguranje), naknade troškova zaposlenima (naknade za prijevoz, za rad na terenu i odvojeni</w:t>
      </w:r>
    </w:p>
    <w:p w:rsid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život) i ostali nespomenuti rashodi poslovanja (pristojbe</w:t>
      </w:r>
      <w:r w:rsidR="00F7792D">
        <w:rPr>
          <w:rFonts w:ascii="Arial" w:eastAsia="Arial,Bold" w:hAnsi="Arial" w:cs="Arial"/>
        </w:rPr>
        <w:t xml:space="preserve"> i naknade) planiraju se od 2025-2027</w:t>
      </w:r>
      <w:r w:rsidRPr="008F5608">
        <w:rPr>
          <w:rFonts w:ascii="Arial" w:eastAsia="Arial,Bold" w:hAnsi="Arial" w:cs="Arial"/>
        </w:rPr>
        <w:t>. godine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u proračunima jedinica lokalne i područne (regionalne) samouprave. Prijedlog plana uključuje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sva povećanja osnovice za obračun plaće i koeficijenata dogovorena aneksom TKU, minulog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rada, rashode za otpremnine i ostala materijalna prava.</w:t>
      </w: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8F5608">
        <w:rPr>
          <w:rFonts w:ascii="Arial" w:eastAsia="Arial,Bold" w:hAnsi="Arial" w:cs="Arial"/>
          <w:b/>
          <w:bCs/>
        </w:rPr>
        <w:t>A113922 Prehrana u</w:t>
      </w:r>
      <w:r w:rsidRPr="008F5608">
        <w:rPr>
          <w:rFonts w:ascii="Arial" w:eastAsia="Arial,Bold" w:hAnsi="Arial" w:cs="Arial" w:hint="eastAsia"/>
          <w:b/>
          <w:bCs/>
        </w:rPr>
        <w:t>č</w:t>
      </w:r>
      <w:r w:rsidRPr="008F5608">
        <w:rPr>
          <w:rFonts w:ascii="Arial" w:eastAsia="Arial,Bold" w:hAnsi="Arial" w:cs="Arial"/>
          <w:b/>
          <w:bCs/>
        </w:rPr>
        <w:t xml:space="preserve">enika osnovnih </w:t>
      </w:r>
      <w:r w:rsidRPr="008F5608">
        <w:rPr>
          <w:rFonts w:ascii="Arial" w:eastAsia="Arial,Bold" w:hAnsi="Arial" w:cs="Arial" w:hint="eastAsia"/>
          <w:b/>
          <w:bCs/>
        </w:rPr>
        <w:t>š</w:t>
      </w:r>
      <w:r w:rsidRPr="008F5608">
        <w:rPr>
          <w:rFonts w:ascii="Arial" w:eastAsia="Arial,Bold" w:hAnsi="Arial" w:cs="Arial"/>
          <w:b/>
          <w:bCs/>
        </w:rPr>
        <w:t>kola</w:t>
      </w:r>
    </w:p>
    <w:p w:rsidR="008F5608" w:rsidRDefault="008F5608" w:rsidP="00941A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</w:t>
      </w:r>
      <w:r w:rsidRPr="008F5608">
        <w:rPr>
          <w:rFonts w:ascii="Arial" w:eastAsia="Arial,Bold" w:hAnsi="Arial" w:cs="Arial" w:hint="eastAsia"/>
        </w:rPr>
        <w:t xml:space="preserve"> </w:t>
      </w:r>
      <w:r w:rsidRPr="008F5608">
        <w:rPr>
          <w:rFonts w:ascii="Arial" w:eastAsia="Arial,Bold" w:hAnsi="Arial" w:cs="Arial"/>
        </w:rPr>
        <w:t xml:space="preserve">na teret Državnog proračuna financirana se prehrana učenika u </w:t>
      </w:r>
      <w:r>
        <w:rPr>
          <w:rFonts w:ascii="Arial" w:eastAsia="Arial,Bold" w:hAnsi="Arial" w:cs="Arial"/>
        </w:rPr>
        <w:t>školi</w:t>
      </w:r>
      <w:r w:rsidRPr="008F5608">
        <w:rPr>
          <w:rFonts w:ascii="Arial" w:eastAsia="Arial,Bold" w:hAnsi="Arial" w:cs="Arial"/>
        </w:rPr>
        <w:t xml:space="preserve"> te se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sredstva planiraju sukladno iskazanom broju učenika s iznosom od 1,33 eura/dnevno po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prisutnom učeniku.</w:t>
      </w:r>
    </w:p>
    <w:p w:rsidR="008F5608" w:rsidRPr="008F5608" w:rsidRDefault="008F5608" w:rsidP="00941A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8F5608">
        <w:rPr>
          <w:rFonts w:ascii="Arial" w:eastAsia="Arial,Bold" w:hAnsi="Arial" w:cs="Arial"/>
          <w:b/>
          <w:bCs/>
        </w:rPr>
        <w:t xml:space="preserve">K113902 Proizvedena dugotrajna imovina osnovnih </w:t>
      </w:r>
      <w:r w:rsidRPr="008F5608">
        <w:rPr>
          <w:rFonts w:ascii="Arial" w:eastAsia="Arial,Bold" w:hAnsi="Arial" w:cs="Arial" w:hint="eastAsia"/>
          <w:b/>
          <w:bCs/>
        </w:rPr>
        <w:t>š</w:t>
      </w:r>
      <w:r w:rsidRPr="008F5608">
        <w:rPr>
          <w:rFonts w:ascii="Arial" w:eastAsia="Arial,Bold" w:hAnsi="Arial" w:cs="Arial"/>
          <w:b/>
          <w:bCs/>
        </w:rPr>
        <w:t>kola</w:t>
      </w:r>
    </w:p>
    <w:p w:rsidR="008F5608" w:rsidRPr="008F5608" w:rsidRDefault="008F5608" w:rsidP="00941A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</w:t>
      </w:r>
      <w:r w:rsidRPr="008F5608">
        <w:rPr>
          <w:rFonts w:ascii="Arial" w:eastAsia="Arial,Bold" w:hAnsi="Arial" w:cs="Arial" w:hint="eastAsia"/>
        </w:rPr>
        <w:t xml:space="preserve"> </w:t>
      </w:r>
      <w:r>
        <w:rPr>
          <w:rFonts w:ascii="Arial" w:eastAsia="Arial,Bold" w:hAnsi="Arial" w:cs="Arial"/>
        </w:rPr>
        <w:t>škola planira</w:t>
      </w:r>
      <w:r w:rsidRPr="008F5608">
        <w:rPr>
          <w:rFonts w:ascii="Arial" w:eastAsia="Arial,Bold" w:hAnsi="Arial" w:cs="Arial"/>
        </w:rPr>
        <w:t xml:space="preserve"> nabavu nefinancijske imovine na teret vlastitih prihoda (prihodi od</w:t>
      </w:r>
      <w:r>
        <w:rPr>
          <w:rFonts w:ascii="Arial" w:eastAsia="Arial,Bold" w:hAnsi="Arial" w:cs="Arial"/>
        </w:rPr>
        <w:t xml:space="preserve"> davanja na </w:t>
      </w:r>
      <w:r w:rsidRPr="008F5608">
        <w:rPr>
          <w:rFonts w:ascii="Arial" w:eastAsia="Arial,Bold" w:hAnsi="Arial" w:cs="Arial"/>
        </w:rPr>
        <w:t>privremeno korištenje poslovnog i sportskog prostora), prihoda za posebne</w:t>
      </w:r>
      <w:r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namjene, pomoći iz</w:t>
      </w:r>
      <w:r>
        <w:rPr>
          <w:rFonts w:ascii="Arial" w:eastAsia="Arial,Bold" w:hAnsi="Arial" w:cs="Arial"/>
        </w:rPr>
        <w:t xml:space="preserve"> državnog proračuna, donacija</w:t>
      </w:r>
    </w:p>
    <w:p w:rsidR="008F5608" w:rsidRDefault="008F5608" w:rsidP="00941A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</w:t>
      </w:r>
      <w:r w:rsidRPr="008F5608">
        <w:rPr>
          <w:rFonts w:ascii="Arial" w:eastAsia="Arial,Bold" w:hAnsi="Arial" w:cs="Arial" w:hint="eastAsia"/>
        </w:rPr>
        <w:t xml:space="preserve"> </w:t>
      </w:r>
      <w:r w:rsidRPr="008F5608">
        <w:rPr>
          <w:rFonts w:ascii="Arial" w:eastAsia="Arial,Bold" w:hAnsi="Arial" w:cs="Arial"/>
        </w:rPr>
        <w:t>škol</w:t>
      </w:r>
      <w:r>
        <w:rPr>
          <w:rFonts w:ascii="Arial" w:eastAsia="Arial,Bold" w:hAnsi="Arial" w:cs="Arial"/>
        </w:rPr>
        <w:t>a planira</w:t>
      </w:r>
      <w:r w:rsidRPr="008F5608">
        <w:rPr>
          <w:rFonts w:ascii="Arial" w:eastAsia="Arial,Bold" w:hAnsi="Arial" w:cs="Arial"/>
        </w:rPr>
        <w:t xml:space="preserve"> nabaviti opremu za učionice, uredsku opremu i namještaj, komunikacijsku</w:t>
      </w:r>
      <w:r w:rsidR="00941A59"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opremu, opremu za održavanje i zaštitu, sportsku i glazbenu opremu, knjige za školske</w:t>
      </w:r>
      <w:r w:rsidR="00941A59"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knjižnice te ostala prava (nematerijalna imovina).</w:t>
      </w: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  <w:bCs/>
        </w:rPr>
      </w:pPr>
      <w:r w:rsidRPr="008F5608">
        <w:rPr>
          <w:rFonts w:ascii="Arial" w:eastAsia="Arial,Bold" w:hAnsi="Arial" w:cs="Arial"/>
          <w:b/>
          <w:bCs/>
        </w:rPr>
        <w:t xml:space="preserve">T113910 </w:t>
      </w:r>
      <w:r w:rsidRPr="008F5608">
        <w:rPr>
          <w:rFonts w:ascii="Arial" w:eastAsia="Arial,Bold" w:hAnsi="Arial" w:cs="Arial" w:hint="eastAsia"/>
          <w:b/>
          <w:bCs/>
        </w:rPr>
        <w:t>Š</w:t>
      </w:r>
      <w:r w:rsidRPr="008F5608">
        <w:rPr>
          <w:rFonts w:ascii="Arial" w:eastAsia="Arial,Bold" w:hAnsi="Arial" w:cs="Arial"/>
          <w:b/>
          <w:bCs/>
        </w:rPr>
        <w:t>kolski medni dan</w:t>
      </w: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♦ sukladno Programu Ministarstva poljoprivrede „Školski medni dan s hrvatskih pčelinjaka za</w:t>
      </w:r>
      <w:r w:rsidR="00941A59">
        <w:rPr>
          <w:rFonts w:ascii="Arial" w:eastAsia="Arial,Bold" w:hAnsi="Arial" w:cs="Arial"/>
        </w:rPr>
        <w:t xml:space="preserve"> </w:t>
      </w:r>
      <w:r w:rsidR="00F7792D">
        <w:rPr>
          <w:rFonts w:ascii="Arial" w:eastAsia="Arial,Bold" w:hAnsi="Arial" w:cs="Arial"/>
        </w:rPr>
        <w:t>2024. godinu“ .</w:t>
      </w: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 xml:space="preserve">♦ nabava meda u iznosu od 4,00 eura (bez PDV-a) po </w:t>
      </w:r>
      <w:proofErr w:type="spellStart"/>
      <w:r w:rsidRPr="008F5608">
        <w:rPr>
          <w:rFonts w:ascii="Arial" w:eastAsia="Arial,Bold" w:hAnsi="Arial" w:cs="Arial"/>
        </w:rPr>
        <w:t>staklenci</w:t>
      </w:r>
      <w:proofErr w:type="spellEnd"/>
      <w:r w:rsidRPr="008F5608">
        <w:rPr>
          <w:rFonts w:ascii="Arial" w:eastAsia="Arial,Bold" w:hAnsi="Arial" w:cs="Arial"/>
        </w:rPr>
        <w:t xml:space="preserve"> financira se na teret tekućih</w:t>
      </w:r>
      <w:r w:rsidR="00941A59"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 xml:space="preserve">pomoći iz Državnog proračuna. </w:t>
      </w: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♦ cilj programa je promoviranje meda lokalnih proizvođača, povećanje unosa meda u prehrani</w:t>
      </w:r>
    </w:p>
    <w:p w:rsidR="008F5608" w:rsidRPr="008F5608" w:rsidRDefault="008F5608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8F5608">
        <w:rPr>
          <w:rFonts w:ascii="Arial" w:eastAsia="Arial,Bold" w:hAnsi="Arial" w:cs="Arial"/>
        </w:rPr>
        <w:t>učenika, podizanje razine znanja o važnosti zdrave prehrane i nutritivnim vrijednostima meda te</w:t>
      </w:r>
      <w:r w:rsidR="00B02E5B">
        <w:rPr>
          <w:rFonts w:ascii="Arial" w:eastAsia="Arial,Bold" w:hAnsi="Arial" w:cs="Arial"/>
        </w:rPr>
        <w:t xml:space="preserve"> </w:t>
      </w:r>
      <w:r w:rsidRPr="008F5608">
        <w:rPr>
          <w:rFonts w:ascii="Arial" w:eastAsia="Arial,Bold" w:hAnsi="Arial" w:cs="Arial"/>
        </w:rPr>
        <w:t>educiranje učenika o važnosti pčelarstva za sveukupnu poljoprivrednu proizvodnju i biološku</w:t>
      </w:r>
    </w:p>
    <w:p w:rsidR="00AB799A" w:rsidRPr="00F7792D" w:rsidRDefault="00F7792D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raznoliko.</w:t>
      </w:r>
    </w:p>
    <w:p w:rsidR="00AB799A" w:rsidRDefault="00AB799A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F90A5B" w:rsidRDefault="00F90A5B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F90A5B" w:rsidRDefault="00F90A5B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</w:rPr>
      </w:pPr>
      <w:r w:rsidRPr="00F90A5B">
        <w:rPr>
          <w:rFonts w:ascii="Arial" w:eastAsia="Arial,Bold" w:hAnsi="Arial" w:cs="Arial"/>
          <w:b/>
        </w:rPr>
        <w:t>T140901 ERASMUS –osnažimo kreativnost i mentalno zdravlje –EU</w:t>
      </w:r>
    </w:p>
    <w:p w:rsidR="00430365" w:rsidRDefault="00430365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</w:rPr>
      </w:pPr>
    </w:p>
    <w:p w:rsidR="00430365" w:rsidRPr="00F90A5B" w:rsidRDefault="00430365" w:rsidP="008F56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</w:rPr>
      </w:pPr>
    </w:p>
    <w:p w:rsidR="00430365" w:rsidRPr="00430365" w:rsidRDefault="00430365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430365">
        <w:rPr>
          <w:rFonts w:ascii="Arial" w:eastAsia="Arial,Bold" w:hAnsi="Arial" w:cs="Arial"/>
        </w:rPr>
        <w:t>ERASMUS + U OŠ GORNJA VEŽICA, RIJEKA</w:t>
      </w:r>
    </w:p>
    <w:p w:rsidR="00430365" w:rsidRPr="00430365" w:rsidRDefault="00430365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430365">
        <w:rPr>
          <w:rFonts w:ascii="Arial" w:eastAsia="Arial,Bold" w:hAnsi="Arial" w:cs="Arial"/>
        </w:rPr>
        <w:t>Ove školske godine u našoj školi provodi se projekt „Osnažimo kreativnost i mentalno zdravlje“ koji</w:t>
      </w:r>
    </w:p>
    <w:p w:rsidR="00430365" w:rsidRPr="00430365" w:rsidRDefault="00430365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430365">
        <w:rPr>
          <w:rFonts w:ascii="Arial" w:eastAsia="Arial,Bold" w:hAnsi="Arial" w:cs="Arial"/>
        </w:rPr>
        <w:t>je financiran u okviru ERASMUS+ programa – KA1 u području odgoja i obrazovanja. Projekt je</w:t>
      </w:r>
    </w:p>
    <w:p w:rsidR="00430365" w:rsidRPr="00430365" w:rsidRDefault="00430365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430365">
        <w:rPr>
          <w:rFonts w:ascii="Arial" w:eastAsia="Arial,Bold" w:hAnsi="Arial" w:cs="Arial"/>
        </w:rPr>
        <w:t>usmjeren na razvoj kompetencija učitelja i stručnih suradnika kroz mobilnosti, unaprjeđivanje rada s</w:t>
      </w:r>
    </w:p>
    <w:p w:rsidR="00430365" w:rsidRPr="00430365" w:rsidRDefault="00430365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430365">
        <w:rPr>
          <w:rFonts w:ascii="Arial" w:eastAsia="Arial,Bold" w:hAnsi="Arial" w:cs="Arial"/>
        </w:rPr>
        <w:t>dar</w:t>
      </w:r>
      <w:r w:rsidR="00DB413A">
        <w:rPr>
          <w:rFonts w:ascii="Arial" w:eastAsia="Arial,Bold" w:hAnsi="Arial" w:cs="Arial"/>
        </w:rPr>
        <w:t>o</w:t>
      </w:r>
      <w:r w:rsidRPr="00430365">
        <w:rPr>
          <w:rFonts w:ascii="Arial" w:eastAsia="Arial,Bold" w:hAnsi="Arial" w:cs="Arial"/>
        </w:rPr>
        <w:t>vitim i potencijalno darovitim učenicima u STEAM području te na jačanje psihološke otpornosti</w:t>
      </w:r>
    </w:p>
    <w:p w:rsidR="00430365" w:rsidRPr="00430365" w:rsidRDefault="00430365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430365">
        <w:rPr>
          <w:rFonts w:ascii="Arial" w:eastAsia="Arial,Bold" w:hAnsi="Arial" w:cs="Arial"/>
        </w:rPr>
        <w:lastRenderedPageBreak/>
        <w:t xml:space="preserve">učenika. Voditeljica projekta je školska psihologinja Tanja </w:t>
      </w:r>
      <w:proofErr w:type="spellStart"/>
      <w:r w:rsidRPr="00430365">
        <w:rPr>
          <w:rFonts w:ascii="Arial" w:eastAsia="Arial,Bold" w:hAnsi="Arial" w:cs="Arial"/>
        </w:rPr>
        <w:t>Tuhtan-Maras</w:t>
      </w:r>
      <w:proofErr w:type="spellEnd"/>
      <w:r w:rsidRPr="00430365">
        <w:rPr>
          <w:rFonts w:ascii="Arial" w:eastAsia="Arial,Bold" w:hAnsi="Arial" w:cs="Arial"/>
        </w:rPr>
        <w:t>, a u projekt je uključeno još</w:t>
      </w:r>
    </w:p>
    <w:p w:rsidR="00430365" w:rsidRPr="00430365" w:rsidRDefault="00430365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430365">
        <w:rPr>
          <w:rFonts w:ascii="Arial" w:eastAsia="Arial,Bold" w:hAnsi="Arial" w:cs="Arial"/>
        </w:rPr>
        <w:t>osmero učitelja i stručnih suradnika. Predviđeno trajanje projekta je od 1.7.2023. do 31.12.2024.</w:t>
      </w:r>
    </w:p>
    <w:p w:rsidR="00430365" w:rsidRPr="00430365" w:rsidRDefault="00430365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430365">
        <w:rPr>
          <w:rFonts w:ascii="Arial" w:eastAsia="Arial,Bold" w:hAnsi="Arial" w:cs="Arial"/>
        </w:rPr>
        <w:t xml:space="preserve">U svrhu realizacije ciljeva projekta od 15.10. 2023. do 21.10.2023. školska psihologinja Tanja </w:t>
      </w:r>
      <w:proofErr w:type="spellStart"/>
      <w:r w:rsidRPr="00430365">
        <w:rPr>
          <w:rFonts w:ascii="Arial" w:eastAsia="Arial,Bold" w:hAnsi="Arial" w:cs="Arial"/>
        </w:rPr>
        <w:t>Tuhtan</w:t>
      </w:r>
      <w:proofErr w:type="spellEnd"/>
    </w:p>
    <w:p w:rsidR="00430365" w:rsidRPr="00430365" w:rsidRDefault="00430365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proofErr w:type="spellStart"/>
      <w:r w:rsidRPr="00430365">
        <w:rPr>
          <w:rFonts w:ascii="Arial" w:eastAsia="Arial,Bold" w:hAnsi="Arial" w:cs="Arial"/>
        </w:rPr>
        <w:t>Maras</w:t>
      </w:r>
      <w:proofErr w:type="spellEnd"/>
      <w:r w:rsidRPr="00430365">
        <w:rPr>
          <w:rFonts w:ascii="Arial" w:eastAsia="Arial,Bold" w:hAnsi="Arial" w:cs="Arial"/>
        </w:rPr>
        <w:t xml:space="preserve"> i školska pedagoginja Barbara Klarić sudjelovale su na tečaju „</w:t>
      </w:r>
      <w:proofErr w:type="spellStart"/>
      <w:r w:rsidRPr="00430365">
        <w:rPr>
          <w:rFonts w:ascii="Arial" w:eastAsia="Arial,Bold" w:hAnsi="Arial" w:cs="Arial"/>
        </w:rPr>
        <w:t>Mindfullness</w:t>
      </w:r>
      <w:proofErr w:type="spellEnd"/>
      <w:r w:rsidRPr="00430365">
        <w:rPr>
          <w:rFonts w:ascii="Arial" w:eastAsia="Arial,Bold" w:hAnsi="Arial" w:cs="Arial"/>
        </w:rPr>
        <w:t xml:space="preserve"> </w:t>
      </w:r>
      <w:proofErr w:type="spellStart"/>
      <w:r w:rsidRPr="00430365">
        <w:rPr>
          <w:rFonts w:ascii="Arial" w:eastAsia="Arial,Bold" w:hAnsi="Arial" w:cs="Arial"/>
        </w:rPr>
        <w:t>and</w:t>
      </w:r>
      <w:proofErr w:type="spellEnd"/>
      <w:r w:rsidRPr="00430365">
        <w:rPr>
          <w:rFonts w:ascii="Arial" w:eastAsia="Arial,Bold" w:hAnsi="Arial" w:cs="Arial"/>
        </w:rPr>
        <w:t xml:space="preserve"> </w:t>
      </w:r>
      <w:proofErr w:type="spellStart"/>
      <w:r w:rsidRPr="00430365">
        <w:rPr>
          <w:rFonts w:ascii="Arial" w:eastAsia="Arial,Bold" w:hAnsi="Arial" w:cs="Arial"/>
        </w:rPr>
        <w:t>Meditation</w:t>
      </w:r>
      <w:proofErr w:type="spellEnd"/>
      <w:r w:rsidRPr="00430365">
        <w:rPr>
          <w:rFonts w:ascii="Arial" w:eastAsia="Arial,Bold" w:hAnsi="Arial" w:cs="Arial"/>
        </w:rPr>
        <w:t>:</w:t>
      </w:r>
    </w:p>
    <w:p w:rsidR="00430365" w:rsidRPr="00430365" w:rsidRDefault="00430365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proofErr w:type="spellStart"/>
      <w:r w:rsidRPr="00430365">
        <w:rPr>
          <w:rFonts w:ascii="Arial" w:eastAsia="Arial,Bold" w:hAnsi="Arial" w:cs="Arial"/>
        </w:rPr>
        <w:t>well-being</w:t>
      </w:r>
      <w:proofErr w:type="spellEnd"/>
      <w:r w:rsidRPr="00430365">
        <w:rPr>
          <w:rFonts w:ascii="Arial" w:eastAsia="Arial,Bold" w:hAnsi="Arial" w:cs="Arial"/>
        </w:rPr>
        <w:t xml:space="preserve"> at </w:t>
      </w:r>
      <w:proofErr w:type="spellStart"/>
      <w:r w:rsidRPr="00430365">
        <w:rPr>
          <w:rFonts w:ascii="Arial" w:eastAsia="Arial,Bold" w:hAnsi="Arial" w:cs="Arial"/>
        </w:rPr>
        <w:t>school</w:t>
      </w:r>
      <w:proofErr w:type="spellEnd"/>
      <w:r w:rsidRPr="00430365">
        <w:rPr>
          <w:rFonts w:ascii="Arial" w:eastAsia="Arial,Bold" w:hAnsi="Arial" w:cs="Arial"/>
        </w:rPr>
        <w:t xml:space="preserve"> </w:t>
      </w:r>
      <w:proofErr w:type="spellStart"/>
      <w:r w:rsidRPr="00430365">
        <w:rPr>
          <w:rFonts w:ascii="Arial" w:eastAsia="Arial,Bold" w:hAnsi="Arial" w:cs="Arial"/>
        </w:rPr>
        <w:t>and</w:t>
      </w:r>
      <w:proofErr w:type="spellEnd"/>
      <w:r w:rsidRPr="00430365">
        <w:rPr>
          <w:rFonts w:ascii="Arial" w:eastAsia="Arial,Bold" w:hAnsi="Arial" w:cs="Arial"/>
        </w:rPr>
        <w:t xml:space="preserve"> </w:t>
      </w:r>
      <w:proofErr w:type="spellStart"/>
      <w:r w:rsidRPr="00430365">
        <w:rPr>
          <w:rFonts w:ascii="Arial" w:eastAsia="Arial,Bold" w:hAnsi="Arial" w:cs="Arial"/>
        </w:rPr>
        <w:t>life“koji</w:t>
      </w:r>
      <w:proofErr w:type="spellEnd"/>
      <w:r w:rsidRPr="00430365">
        <w:rPr>
          <w:rFonts w:ascii="Arial" w:eastAsia="Arial,Bold" w:hAnsi="Arial" w:cs="Arial"/>
        </w:rPr>
        <w:t xml:space="preserve"> se održavao u Reykjaviku, Island.</w:t>
      </w:r>
    </w:p>
    <w:p w:rsidR="00430365" w:rsidRPr="00430365" w:rsidRDefault="00430365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430365">
        <w:rPr>
          <w:rFonts w:ascii="Arial" w:eastAsia="Arial,Bold" w:hAnsi="Arial" w:cs="Arial"/>
        </w:rPr>
        <w:t>Sudionicima tečaja kolegice su prezentirale specifičnosti naše zemlje, grada i škole. Tijekom tečaja</w:t>
      </w:r>
    </w:p>
    <w:p w:rsidR="00430365" w:rsidRPr="00430365" w:rsidRDefault="00430365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430365">
        <w:rPr>
          <w:rFonts w:ascii="Arial" w:eastAsia="Arial,Bold" w:hAnsi="Arial" w:cs="Arial"/>
        </w:rPr>
        <w:t xml:space="preserve">upoznale su se s primjenom meditativnih aktivnosti i aktivnosti </w:t>
      </w:r>
      <w:proofErr w:type="spellStart"/>
      <w:r w:rsidRPr="00430365">
        <w:rPr>
          <w:rFonts w:ascii="Arial" w:eastAsia="Arial,Bold" w:hAnsi="Arial" w:cs="Arial"/>
        </w:rPr>
        <w:t>mindfulnessa</w:t>
      </w:r>
      <w:proofErr w:type="spellEnd"/>
      <w:r w:rsidRPr="00430365">
        <w:rPr>
          <w:rFonts w:ascii="Arial" w:eastAsia="Arial,Bold" w:hAnsi="Arial" w:cs="Arial"/>
        </w:rPr>
        <w:t xml:space="preserve"> u svrhu zaštite</w:t>
      </w:r>
    </w:p>
    <w:p w:rsidR="00430365" w:rsidRPr="00430365" w:rsidRDefault="00430365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430365">
        <w:rPr>
          <w:rFonts w:ascii="Arial" w:eastAsia="Arial,Bold" w:hAnsi="Arial" w:cs="Arial"/>
        </w:rPr>
        <w:t>mentalnog zdravlja i jačanja psihološke otpornosti učenika, roditelja i učitelja. Ostvareni kontakti sa</w:t>
      </w:r>
    </w:p>
    <w:p w:rsidR="00F90A5B" w:rsidRDefault="00430365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 w:rsidRPr="00430365">
        <w:rPr>
          <w:rFonts w:ascii="Arial" w:eastAsia="Arial,Bold" w:hAnsi="Arial" w:cs="Arial"/>
        </w:rPr>
        <w:t>sudionicima iz drugih zemalja omogućit će razvijanje budućih zajedničkih aktivnosti.</w:t>
      </w:r>
    </w:p>
    <w:p w:rsidR="00F7792D" w:rsidRDefault="00F7792D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U 2025.</w:t>
      </w:r>
      <w:r w:rsidR="00E57369">
        <w:rPr>
          <w:rFonts w:ascii="Arial" w:eastAsia="Arial,Bold" w:hAnsi="Arial" w:cs="Arial"/>
        </w:rPr>
        <w:t>godini stavljeno je 6.000 eura u plan jer se očekuje isplata  još 20% preostalih sredstava od ukupnog iznosa projekta.</w:t>
      </w:r>
    </w:p>
    <w:p w:rsidR="00AB799A" w:rsidRDefault="00AB799A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AB799A" w:rsidRDefault="00AB799A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</w:rPr>
      </w:pPr>
      <w:r w:rsidRPr="00AB799A">
        <w:rPr>
          <w:rFonts w:ascii="Arial" w:eastAsia="Arial,Bold" w:hAnsi="Arial" w:cs="Arial"/>
          <w:b/>
        </w:rPr>
        <w:t>T140908-RINKLUZIJA 8 –RIJEČKI MODEL PODRŠKE UČENICIMA S TEŠKOĆAMA EU</w:t>
      </w:r>
    </w:p>
    <w:p w:rsidR="00AB799A" w:rsidRPr="00AB799A" w:rsidRDefault="00AB799A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b/>
        </w:rPr>
      </w:pPr>
      <w:r>
        <w:rPr>
          <w:rFonts w:ascii="Arial" w:eastAsia="Arial,Bold" w:hAnsi="Arial" w:cs="Arial"/>
          <w:b/>
        </w:rPr>
        <w:t>Pomoćnici u nastavi</w:t>
      </w:r>
    </w:p>
    <w:p w:rsidR="00DB413A" w:rsidRDefault="00DB413A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642FE2" w:rsidRDefault="00642FE2" w:rsidP="00642FE2">
      <w:pPr>
        <w:jc w:val="both"/>
        <w:rPr>
          <w:rFonts w:ascii="Arial" w:hAnsi="Arial"/>
        </w:rPr>
      </w:pPr>
      <w:r>
        <w:rPr>
          <w:rFonts w:ascii="Arial" w:hAnsi="Arial"/>
          <w:b/>
        </w:rPr>
        <w:t>Opći cilj</w:t>
      </w:r>
      <w:r>
        <w:rPr>
          <w:rFonts w:ascii="Arial" w:hAnsi="Arial"/>
        </w:rPr>
        <w:t xml:space="preserve"> :</w:t>
      </w:r>
    </w:p>
    <w:p w:rsidR="00642FE2" w:rsidRDefault="00642FE2" w:rsidP="00642FE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-unaprijediti  kvalitetu školovanja djece sa i bez  teškoća u razvoju u redovnim osnovnim   uz druge preduvjete , </w:t>
      </w:r>
      <w:proofErr w:type="spellStart"/>
      <w:r>
        <w:rPr>
          <w:rFonts w:ascii="Arial" w:hAnsi="Arial"/>
        </w:rPr>
        <w:t>inkluzivnu</w:t>
      </w:r>
      <w:proofErr w:type="spellEnd"/>
      <w:r>
        <w:rPr>
          <w:rFonts w:ascii="Arial" w:hAnsi="Arial"/>
        </w:rPr>
        <w:t xml:space="preserve"> edukaciju</w:t>
      </w:r>
    </w:p>
    <w:p w:rsidR="00642FE2" w:rsidRDefault="00642FE2" w:rsidP="00642FE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-pružiti pomoć prema </w:t>
      </w:r>
      <w:proofErr w:type="spellStart"/>
      <w:r>
        <w:rPr>
          <w:rFonts w:ascii="Arial" w:hAnsi="Arial"/>
        </w:rPr>
        <w:t>indvidulanim</w:t>
      </w:r>
      <w:proofErr w:type="spellEnd"/>
      <w:r>
        <w:rPr>
          <w:rFonts w:ascii="Arial" w:hAnsi="Arial"/>
        </w:rPr>
        <w:t xml:space="preserve"> potrebama djeteta ili učenika sa posebnim potrebama ili teškoćama u razvoju</w:t>
      </w:r>
    </w:p>
    <w:p w:rsidR="00642FE2" w:rsidRDefault="00642FE2" w:rsidP="00642FE2">
      <w:pPr>
        <w:jc w:val="both"/>
        <w:rPr>
          <w:rFonts w:ascii="Arial" w:hAnsi="Arial"/>
        </w:rPr>
      </w:pPr>
    </w:p>
    <w:p w:rsidR="00642FE2" w:rsidRDefault="00642FE2" w:rsidP="00642FE2">
      <w:pPr>
        <w:jc w:val="both"/>
        <w:rPr>
          <w:rFonts w:ascii="Arial" w:hAnsi="Arial"/>
        </w:rPr>
      </w:pPr>
      <w:r>
        <w:rPr>
          <w:rFonts w:ascii="Arial" w:hAnsi="Arial"/>
          <w:b/>
        </w:rPr>
        <w:t>Posebni cilj</w:t>
      </w:r>
      <w:r>
        <w:rPr>
          <w:rFonts w:ascii="Arial" w:hAnsi="Arial"/>
        </w:rPr>
        <w:t>:</w:t>
      </w:r>
    </w:p>
    <w:p w:rsidR="00642FE2" w:rsidRDefault="00642FE2" w:rsidP="00642FE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-pružiti pomoć prema </w:t>
      </w:r>
      <w:proofErr w:type="spellStart"/>
      <w:r>
        <w:rPr>
          <w:rFonts w:ascii="Arial" w:hAnsi="Arial"/>
        </w:rPr>
        <w:t>indvidulanim</w:t>
      </w:r>
      <w:proofErr w:type="spellEnd"/>
      <w:r>
        <w:rPr>
          <w:rFonts w:ascii="Arial" w:hAnsi="Arial"/>
        </w:rPr>
        <w:t xml:space="preserve"> potrebama djeteta ili učenika sa posebnim potrebama ili teškoćama u razvoju</w:t>
      </w:r>
    </w:p>
    <w:p w:rsidR="00642FE2" w:rsidRDefault="00642FE2" w:rsidP="00642FE2">
      <w:pPr>
        <w:jc w:val="both"/>
        <w:rPr>
          <w:rFonts w:ascii="Arial" w:hAnsi="Arial"/>
        </w:rPr>
      </w:pPr>
      <w:r>
        <w:rPr>
          <w:rFonts w:ascii="Arial" w:hAnsi="Arial"/>
        </w:rPr>
        <w:t>-poticati osamostaljenje u okviru mogućnosti djeteta s posebnim potrebama</w:t>
      </w:r>
    </w:p>
    <w:p w:rsidR="00DB413A" w:rsidRPr="00642FE2" w:rsidRDefault="00642FE2" w:rsidP="00642FE2">
      <w:pPr>
        <w:jc w:val="both"/>
        <w:rPr>
          <w:rFonts w:ascii="Arial" w:hAnsi="Arial"/>
        </w:rPr>
      </w:pPr>
      <w:r>
        <w:rPr>
          <w:rFonts w:ascii="Arial" w:hAnsi="Arial"/>
        </w:rPr>
        <w:t>-pružiti tehničku  podršku.</w:t>
      </w:r>
    </w:p>
    <w:p w:rsidR="00DB413A" w:rsidRDefault="00DB413A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642FE2" w:rsidRDefault="00642FE2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642FE2" w:rsidRDefault="00642FE2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DB413A" w:rsidRDefault="00DB413A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 xml:space="preserve">                                                    </w:t>
      </w:r>
    </w:p>
    <w:p w:rsidR="00642FE2" w:rsidRDefault="00DB413A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 xml:space="preserve">                          </w:t>
      </w:r>
      <w:r w:rsidR="00642FE2">
        <w:rPr>
          <w:rFonts w:ascii="Arial" w:eastAsia="Arial,Bold" w:hAnsi="Arial" w:cs="Arial"/>
        </w:rPr>
        <w:t xml:space="preserve">  </w:t>
      </w:r>
      <w:r>
        <w:rPr>
          <w:rFonts w:ascii="Arial" w:eastAsia="Arial,Bold" w:hAnsi="Arial" w:cs="Arial"/>
        </w:rPr>
        <w:t xml:space="preserve">       Obrazloženje izradila :Davorka Prpić , voditelj računovodstva</w:t>
      </w:r>
    </w:p>
    <w:p w:rsidR="00642FE2" w:rsidRDefault="00642FE2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642FE2" w:rsidRDefault="00642FE2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</w:p>
    <w:p w:rsidR="00DB413A" w:rsidRDefault="00642FE2" w:rsidP="004303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 xml:space="preserve">                            </w:t>
      </w:r>
      <w:r w:rsidR="00DB413A">
        <w:rPr>
          <w:rFonts w:ascii="Arial" w:eastAsia="Arial,Bold" w:hAnsi="Arial" w:cs="Arial"/>
        </w:rPr>
        <w:t xml:space="preserve">          </w:t>
      </w:r>
      <w:r w:rsidR="002F5B75">
        <w:rPr>
          <w:rFonts w:ascii="Arial" w:eastAsia="Arial,Bold" w:hAnsi="Arial" w:cs="Arial"/>
        </w:rPr>
        <w:t xml:space="preserve"> Ovlaštena osoba :Ana </w:t>
      </w:r>
      <w:proofErr w:type="spellStart"/>
      <w:r w:rsidR="002F5B75">
        <w:rPr>
          <w:rFonts w:ascii="Arial" w:eastAsia="Arial,Bold" w:hAnsi="Arial" w:cs="Arial"/>
        </w:rPr>
        <w:t>Šerer</w:t>
      </w:r>
      <w:proofErr w:type="spellEnd"/>
      <w:r w:rsidR="002F5B75">
        <w:rPr>
          <w:rFonts w:ascii="Arial" w:eastAsia="Arial,Bold" w:hAnsi="Arial" w:cs="Arial"/>
        </w:rPr>
        <w:t xml:space="preserve"> </w:t>
      </w:r>
      <w:proofErr w:type="spellStart"/>
      <w:r w:rsidR="002F5B75">
        <w:rPr>
          <w:rFonts w:ascii="Arial" w:eastAsia="Arial,Bold" w:hAnsi="Arial" w:cs="Arial"/>
        </w:rPr>
        <w:t>Hajdinić</w:t>
      </w:r>
      <w:proofErr w:type="spellEnd"/>
      <w:r w:rsidR="00DB413A">
        <w:rPr>
          <w:rFonts w:ascii="Arial" w:eastAsia="Arial,Bold" w:hAnsi="Arial" w:cs="Arial"/>
        </w:rPr>
        <w:t>, ravnateljica</w:t>
      </w:r>
    </w:p>
    <w:sectPr w:rsidR="00DB413A" w:rsidSect="00E86B33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E0E" w:rsidRDefault="00510E0E" w:rsidP="009808DF">
      <w:pPr>
        <w:spacing w:after="0" w:line="240" w:lineRule="auto"/>
      </w:pPr>
      <w:r>
        <w:separator/>
      </w:r>
    </w:p>
  </w:endnote>
  <w:endnote w:type="continuationSeparator" w:id="0">
    <w:p w:rsidR="00510E0E" w:rsidRDefault="00510E0E" w:rsidP="0098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252060"/>
      <w:docPartObj>
        <w:docPartGallery w:val="Page Numbers (Bottom of Page)"/>
        <w:docPartUnique/>
      </w:docPartObj>
    </w:sdtPr>
    <w:sdtEndPr/>
    <w:sdtContent>
      <w:p w:rsidR="001F016E" w:rsidRDefault="001F016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FE2">
          <w:rPr>
            <w:noProof/>
          </w:rPr>
          <w:t>5</w:t>
        </w:r>
        <w:r>
          <w:fldChar w:fldCharType="end"/>
        </w:r>
      </w:p>
    </w:sdtContent>
  </w:sdt>
  <w:p w:rsidR="001F016E" w:rsidRDefault="001F01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E0E" w:rsidRDefault="00510E0E" w:rsidP="009808DF">
      <w:pPr>
        <w:spacing w:after="0" w:line="240" w:lineRule="auto"/>
      </w:pPr>
      <w:r>
        <w:separator/>
      </w:r>
    </w:p>
  </w:footnote>
  <w:footnote w:type="continuationSeparator" w:id="0">
    <w:p w:rsidR="00510E0E" w:rsidRDefault="00510E0E" w:rsidP="00980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3D1B58B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277674D"/>
    <w:multiLevelType w:val="hybridMultilevel"/>
    <w:tmpl w:val="BDBAFA46"/>
    <w:lvl w:ilvl="0" w:tplc="AB266BD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B671A8"/>
    <w:multiLevelType w:val="hybridMultilevel"/>
    <w:tmpl w:val="667644B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05171B"/>
    <w:multiLevelType w:val="hybridMultilevel"/>
    <w:tmpl w:val="67D0059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65393"/>
    <w:multiLevelType w:val="hybridMultilevel"/>
    <w:tmpl w:val="A2E00D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63CBF"/>
    <w:multiLevelType w:val="multilevel"/>
    <w:tmpl w:val="3F04FB90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0B7C3E"/>
    <w:multiLevelType w:val="hybridMultilevel"/>
    <w:tmpl w:val="00E6CA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9339B"/>
    <w:multiLevelType w:val="hybridMultilevel"/>
    <w:tmpl w:val="1234A782"/>
    <w:lvl w:ilvl="0" w:tplc="C15454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36"/>
    <w:rsid w:val="000670B2"/>
    <w:rsid w:val="0007492D"/>
    <w:rsid w:val="00075BFB"/>
    <w:rsid w:val="00095580"/>
    <w:rsid w:val="000D5706"/>
    <w:rsid w:val="00121546"/>
    <w:rsid w:val="00157693"/>
    <w:rsid w:val="00182EF5"/>
    <w:rsid w:val="00186DAB"/>
    <w:rsid w:val="001952BB"/>
    <w:rsid w:val="001C1D6D"/>
    <w:rsid w:val="001F016E"/>
    <w:rsid w:val="001F0BD0"/>
    <w:rsid w:val="001F1D06"/>
    <w:rsid w:val="0023784F"/>
    <w:rsid w:val="002948F2"/>
    <w:rsid w:val="002C0D90"/>
    <w:rsid w:val="002F5B75"/>
    <w:rsid w:val="00351ED0"/>
    <w:rsid w:val="0036287F"/>
    <w:rsid w:val="00430365"/>
    <w:rsid w:val="00431628"/>
    <w:rsid w:val="004740B9"/>
    <w:rsid w:val="004B6D69"/>
    <w:rsid w:val="004C43F5"/>
    <w:rsid w:val="004D320C"/>
    <w:rsid w:val="004E488B"/>
    <w:rsid w:val="00510E0E"/>
    <w:rsid w:val="005175F3"/>
    <w:rsid w:val="005972F8"/>
    <w:rsid w:val="005B51F1"/>
    <w:rsid w:val="005C0499"/>
    <w:rsid w:val="005E5951"/>
    <w:rsid w:val="00602053"/>
    <w:rsid w:val="00603FDE"/>
    <w:rsid w:val="00625236"/>
    <w:rsid w:val="0063384C"/>
    <w:rsid w:val="00642FE2"/>
    <w:rsid w:val="00650205"/>
    <w:rsid w:val="006565FC"/>
    <w:rsid w:val="006A7646"/>
    <w:rsid w:val="006B0D7E"/>
    <w:rsid w:val="0071028B"/>
    <w:rsid w:val="00754BF8"/>
    <w:rsid w:val="007927DF"/>
    <w:rsid w:val="008102D1"/>
    <w:rsid w:val="00835539"/>
    <w:rsid w:val="00853E66"/>
    <w:rsid w:val="00864042"/>
    <w:rsid w:val="008770D6"/>
    <w:rsid w:val="008F5608"/>
    <w:rsid w:val="009141DD"/>
    <w:rsid w:val="00941A59"/>
    <w:rsid w:val="009808DF"/>
    <w:rsid w:val="009D399F"/>
    <w:rsid w:val="00A71723"/>
    <w:rsid w:val="00A95EE0"/>
    <w:rsid w:val="00AA2771"/>
    <w:rsid w:val="00AB799A"/>
    <w:rsid w:val="00AF4399"/>
    <w:rsid w:val="00B02E5B"/>
    <w:rsid w:val="00B478DA"/>
    <w:rsid w:val="00B555EE"/>
    <w:rsid w:val="00B81E10"/>
    <w:rsid w:val="00B82D11"/>
    <w:rsid w:val="00B830F2"/>
    <w:rsid w:val="00C26C8D"/>
    <w:rsid w:val="00CC05EE"/>
    <w:rsid w:val="00CD5951"/>
    <w:rsid w:val="00CE75C4"/>
    <w:rsid w:val="00D074F6"/>
    <w:rsid w:val="00D35A92"/>
    <w:rsid w:val="00DB11B7"/>
    <w:rsid w:val="00DB413A"/>
    <w:rsid w:val="00DE4ED1"/>
    <w:rsid w:val="00DF19B0"/>
    <w:rsid w:val="00E34FB0"/>
    <w:rsid w:val="00E53BFA"/>
    <w:rsid w:val="00E57369"/>
    <w:rsid w:val="00E67B36"/>
    <w:rsid w:val="00E86B33"/>
    <w:rsid w:val="00EB4786"/>
    <w:rsid w:val="00ED1BCC"/>
    <w:rsid w:val="00EF186E"/>
    <w:rsid w:val="00F7792D"/>
    <w:rsid w:val="00F9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5051"/>
  <w15:chartTrackingRefBased/>
  <w15:docId w15:val="{6B32130D-272E-419F-B7BB-D22DF414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rsid w:val="00157693"/>
    <w:pPr>
      <w:keepNext/>
      <w:pBdr>
        <w:top w:val="single" w:sz="4" w:space="1" w:color="auto"/>
        <w:left w:val="single" w:sz="4" w:space="15" w:color="auto"/>
        <w:bottom w:val="single" w:sz="4" w:space="1" w:color="auto"/>
        <w:right w:val="single" w:sz="4" w:space="0" w:color="auto"/>
      </w:pBdr>
      <w:spacing w:after="0" w:line="240" w:lineRule="auto"/>
      <w:ind w:left="1843" w:right="1743"/>
      <w:jc w:val="center"/>
      <w:outlineLvl w:val="0"/>
    </w:pPr>
    <w:rPr>
      <w:rFonts w:ascii="Arial" w:eastAsia="Times New Roman" w:hAnsi="Arial" w:cs="Times New Roman"/>
      <w:b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9141DD"/>
    <w:pPr>
      <w:ind w:left="720"/>
      <w:contextualSpacing/>
    </w:pPr>
  </w:style>
  <w:style w:type="paragraph" w:customStyle="1" w:styleId="Default">
    <w:name w:val="Default"/>
    <w:rsid w:val="00E53B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59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E86B33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E86B33"/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8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08DF"/>
  </w:style>
  <w:style w:type="paragraph" w:styleId="Podnoje">
    <w:name w:val="footer"/>
    <w:basedOn w:val="Normal"/>
    <w:link w:val="PodnojeChar"/>
    <w:uiPriority w:val="99"/>
    <w:unhideWhenUsed/>
    <w:rsid w:val="0098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08DF"/>
  </w:style>
  <w:style w:type="paragraph" w:styleId="Tekstbalonia">
    <w:name w:val="Balloon Text"/>
    <w:basedOn w:val="Normal"/>
    <w:link w:val="TekstbaloniaChar"/>
    <w:uiPriority w:val="99"/>
    <w:semiHidden/>
    <w:unhideWhenUsed/>
    <w:rsid w:val="00710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028B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9"/>
    <w:rsid w:val="00157693"/>
    <w:rPr>
      <w:rFonts w:ascii="Arial" w:eastAsia="Times New Roman" w:hAnsi="Arial" w:cs="Times New Roman"/>
      <w:b/>
      <w:szCs w:val="20"/>
      <w:lang w:eastAsia="zh-C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5769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57693"/>
    <w:rPr>
      <w:rFonts w:ascii="Arial" w:eastAsia="Times New Roman" w:hAnsi="Arial" w:cs="Times New Roman"/>
      <w:szCs w:val="20"/>
      <w:lang w:eastAsia="zh-CN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1576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157693"/>
    <w:rPr>
      <w:rFonts w:ascii="Arial" w:eastAsia="Times New Roman" w:hAnsi="Arial" w:cs="Times New Roman"/>
      <w:sz w:val="18"/>
      <w:szCs w:val="20"/>
      <w:lang w:eastAsia="zh-C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157693"/>
    <w:pPr>
      <w:spacing w:after="0" w:line="240" w:lineRule="auto"/>
      <w:jc w:val="center"/>
    </w:pPr>
    <w:rPr>
      <w:rFonts w:ascii="Arial" w:eastAsia="Times New Roman" w:hAnsi="Arial" w:cs="Times New Roman"/>
      <w:b/>
      <w:sz w:val="18"/>
      <w:szCs w:val="20"/>
      <w:lang w:eastAsia="zh-CN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157693"/>
    <w:rPr>
      <w:rFonts w:ascii="Arial" w:eastAsia="Times New Roman" w:hAnsi="Arial" w:cs="Times New Roman"/>
      <w:b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5071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FINANCIJSKI PLAN ZA 2025. GODINU I PROJEKCIJE ZA 2026. I 2027. GODINU</vt:lpstr>
    </vt:vector>
  </TitlesOfParts>
  <Company>OSNOVNA GORNJA VEŽICA ŠKOLA VEŽICA</Company>
  <LinksUpToDate>false</LinksUpToDate>
  <CharactersWithSpaces>33909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FINANCIJSKI PLAN ZA 2025. GODINU I PROJEKCIJE ZA 2026. I 2027. GODINU</dc:title>
  <dc:subject>KLASA: 400-04/23-01/05</dc:subject>
  <dc:creator>Računovodstvo</dc:creator>
  <cp:keywords/>
  <dc:description/>
  <cp:lastModifiedBy>Računovodstvo</cp:lastModifiedBy>
  <cp:revision>14</cp:revision>
  <cp:lastPrinted>2024-01-15T08:07:00Z</cp:lastPrinted>
  <dcterms:created xsi:type="dcterms:W3CDTF">2024-01-15T10:28:00Z</dcterms:created>
  <dcterms:modified xsi:type="dcterms:W3CDTF">2024-10-30T12:02:00Z</dcterms:modified>
  <cp:category>Rijeka, 31. listopada 2024.</cp:category>
</cp:coreProperties>
</file>