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1D" w:rsidRDefault="00356F1D" w:rsidP="00356F1D">
      <w:pPr>
        <w:jc w:val="center"/>
        <w:rPr>
          <w:b/>
          <w:bCs/>
          <w:u w:val="single"/>
        </w:rPr>
      </w:pPr>
      <w:bookmarkStart w:id="0" w:name="_GoBack"/>
      <w:bookmarkEnd w:id="0"/>
      <w:r w:rsidRPr="00356F1D">
        <w:rPr>
          <w:b/>
          <w:bCs/>
          <w:u w:val="single"/>
        </w:rPr>
        <w:t>PROTOKOL ZA KORIŠTENJE SPORTSKE DVORANE ZA</w:t>
      </w:r>
    </w:p>
    <w:p w:rsidR="00A64FE9" w:rsidRPr="00356F1D" w:rsidRDefault="00356F1D" w:rsidP="00356F1D">
      <w:pPr>
        <w:jc w:val="center"/>
        <w:rPr>
          <w:b/>
          <w:bCs/>
          <w:u w:val="single"/>
        </w:rPr>
      </w:pPr>
      <w:r w:rsidRPr="00356F1D">
        <w:rPr>
          <w:b/>
          <w:bCs/>
          <w:u w:val="single"/>
        </w:rPr>
        <w:t>NASTAVU TJELESNO-ZDRAVSTVENE KULTURE</w:t>
      </w:r>
    </w:p>
    <w:p w:rsidR="00356F1D" w:rsidRDefault="00356F1D" w:rsidP="00356F1D"/>
    <w:p w:rsidR="00356F1D" w:rsidRDefault="00356F1D" w:rsidP="00356F1D">
      <w:r>
        <w:t>Učenici će moći koristiti sportsku dvoranu za nastavu tjelesno-zdravstvene kulture na sljedeći način:</w:t>
      </w:r>
    </w:p>
    <w:p w:rsidR="00356F1D" w:rsidRDefault="00356F1D" w:rsidP="00356F1D">
      <w:pPr>
        <w:pStyle w:val="Odlomakpopisa"/>
        <w:numPr>
          <w:ilvl w:val="0"/>
          <w:numId w:val="2"/>
        </w:numPr>
      </w:pPr>
      <w:r>
        <w:t>Za korištenje sportske dvorane nužna je uobičajena oprema: bijela majica, plave ili bijele kratke hlačice, tenisice koje će učenici koristiti ISKLJUČIVO Za dvoranu i unutarnje prostore škole.</w:t>
      </w:r>
    </w:p>
    <w:p w:rsidR="00356F1D" w:rsidRDefault="00356F1D" w:rsidP="00356F1D">
      <w:pPr>
        <w:pStyle w:val="Odlomakpopisa"/>
      </w:pPr>
    </w:p>
    <w:p w:rsidR="00356F1D" w:rsidRDefault="00356F1D" w:rsidP="00356F1D">
      <w:pPr>
        <w:pStyle w:val="Odlomakpopisa"/>
        <w:numPr>
          <w:ilvl w:val="0"/>
          <w:numId w:val="2"/>
        </w:numPr>
      </w:pPr>
      <w:r>
        <w:t>Djevojčice  se za nastavu TZK presvlače u matičnim učionicama razreda, a dječaci u 2 svlačionice u koje ulaze isključivo kroz mušku svlačionicu.</w:t>
      </w:r>
    </w:p>
    <w:p w:rsidR="00356F1D" w:rsidRDefault="00356F1D" w:rsidP="00356F1D">
      <w:pPr>
        <w:pStyle w:val="Odlomakpopisa"/>
      </w:pPr>
    </w:p>
    <w:p w:rsidR="00356F1D" w:rsidRDefault="00356F1D" w:rsidP="00356F1D">
      <w:pPr>
        <w:pStyle w:val="Odlomakpopisa"/>
        <w:numPr>
          <w:ilvl w:val="0"/>
          <w:numId w:val="2"/>
        </w:numPr>
      </w:pPr>
      <w:r>
        <w:t xml:space="preserve">Prije ulaska u dvoranu OBAVEZNA je dezinfekcija ruku. </w:t>
      </w:r>
    </w:p>
    <w:p w:rsidR="00356F1D" w:rsidRDefault="00356F1D" w:rsidP="00356F1D">
      <w:pPr>
        <w:pStyle w:val="Odlomakpopisa"/>
      </w:pPr>
    </w:p>
    <w:p w:rsidR="00356F1D" w:rsidRDefault="00356F1D" w:rsidP="00356F1D">
      <w:pPr>
        <w:pStyle w:val="Odlomakpopisa"/>
      </w:pPr>
    </w:p>
    <w:sectPr w:rsidR="0035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50BAA"/>
    <w:multiLevelType w:val="hybridMultilevel"/>
    <w:tmpl w:val="529CB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37C19"/>
    <w:multiLevelType w:val="hybridMultilevel"/>
    <w:tmpl w:val="94448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1D"/>
    <w:rsid w:val="002B1795"/>
    <w:rsid w:val="00356F1D"/>
    <w:rsid w:val="006F78B3"/>
    <w:rsid w:val="007B2165"/>
    <w:rsid w:val="00966CDB"/>
    <w:rsid w:val="009B09BB"/>
    <w:rsid w:val="00A64FE9"/>
    <w:rsid w:val="00B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4D260-1861-4526-B75A-6D862007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Tuhtan Maras</dc:creator>
  <cp:keywords/>
  <dc:description/>
  <cp:lastModifiedBy>Bojana Matešin</cp:lastModifiedBy>
  <cp:revision>2</cp:revision>
  <dcterms:created xsi:type="dcterms:W3CDTF">2020-09-03T12:53:00Z</dcterms:created>
  <dcterms:modified xsi:type="dcterms:W3CDTF">2020-09-03T12:53:00Z</dcterms:modified>
</cp:coreProperties>
</file>