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AAB6" w14:textId="1A3A368C" w:rsidR="003658E5" w:rsidRDefault="003658E5" w:rsidP="00D4053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1FB687D4" w14:textId="796D9843" w:rsidR="00981E73" w:rsidRPr="003658E5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3658E5">
        <w:rPr>
          <w:rFonts w:ascii="Calibri" w:hAnsi="Calibri" w:cs="Calibri"/>
          <w:b/>
          <w:color w:val="000000"/>
        </w:rPr>
        <w:t>Poštovani roditelji,</w:t>
      </w:r>
    </w:p>
    <w:p w14:paraId="3885A090" w14:textId="7777777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61DD46AF" w14:textId="6C92637D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iz tvrtke RIJEKA 2020, osnovane za provedbu projekta Europske prijestolnice kulture, </w:t>
      </w:r>
      <w:r w:rsidR="00AD4B75">
        <w:rPr>
          <w:rFonts w:ascii="Calibri" w:hAnsi="Calibri" w:cs="Calibri"/>
          <w:color w:val="000000"/>
        </w:rPr>
        <w:t>dobili smo zamolbu</w:t>
      </w:r>
      <w:r>
        <w:rPr>
          <w:rFonts w:ascii="Calibri" w:hAnsi="Calibri" w:cs="Calibri"/>
          <w:color w:val="000000"/>
        </w:rPr>
        <w:t xml:space="preserve"> za prosljeđivanjem </w:t>
      </w:r>
      <w:r w:rsidRPr="00AD4B75">
        <w:rPr>
          <w:rFonts w:ascii="Calibri" w:hAnsi="Calibri" w:cs="Calibri"/>
          <w:b/>
          <w:color w:val="000000"/>
        </w:rPr>
        <w:t>informacija vezanih uz program otvorenja Europske prijestolnice kulture koji se održava u subotu 1. veljače 2020., s početkom u 19.30 u području Riječke luke</w:t>
      </w:r>
      <w:r>
        <w:rPr>
          <w:rFonts w:ascii="Calibri" w:hAnsi="Calibri" w:cs="Calibri"/>
          <w:color w:val="000000"/>
        </w:rPr>
        <w:t>.</w:t>
      </w:r>
    </w:p>
    <w:p w14:paraId="53C96DE0" w14:textId="7A5E42ED" w:rsidR="00AD4B75" w:rsidRDefault="00AD4B75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Želja je organizatora Otvorenja EPK </w:t>
      </w:r>
      <w:r w:rsidRPr="00AD4B75">
        <w:rPr>
          <w:rFonts w:ascii="Calibri" w:hAnsi="Calibri" w:cs="Calibri"/>
          <w:b/>
          <w:color w:val="000000"/>
        </w:rPr>
        <w:t>informirati roditelje i djecu o mogućnosti sudjelovanja u programu otvorenja Europske prijestolnice kulture</w:t>
      </w:r>
      <w:r>
        <w:rPr>
          <w:rFonts w:ascii="Calibri" w:hAnsi="Calibri" w:cs="Calibri"/>
          <w:color w:val="000000"/>
        </w:rPr>
        <w:t xml:space="preserve"> stoga Vam ovim putem prosljeđujem</w:t>
      </w:r>
      <w:r w:rsidR="00433660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 korisne informacije o Otvorenju EPK koje smo zaprimili. </w:t>
      </w:r>
    </w:p>
    <w:p w14:paraId="43C924E2" w14:textId="51C4F086" w:rsidR="00981E73" w:rsidRDefault="00981E73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Središnji umjetnički program otvorenja Europske prijestolnice kulture održava se 1. veljače 2020. godine u području Riječke luke. Na velikoj pozornici koja će biti smještena na De </w:t>
      </w:r>
      <w:proofErr w:type="spellStart"/>
      <w:r>
        <w:rPr>
          <w:rFonts w:ascii="Calibri" w:hAnsi="Calibri" w:cs="Calibri"/>
          <w:color w:val="000000"/>
        </w:rPr>
        <w:t>Francheskijevom</w:t>
      </w:r>
      <w:proofErr w:type="spellEnd"/>
      <w:r>
        <w:rPr>
          <w:rFonts w:ascii="Calibri" w:hAnsi="Calibri" w:cs="Calibri"/>
          <w:color w:val="000000"/>
        </w:rPr>
        <w:t xml:space="preserve"> gatu te na drugim dijelovima područja uz luku nastupit će  više od stotinu izvođača, </w:t>
      </w:r>
      <w:r>
        <w:rPr>
          <w:rFonts w:ascii="Calibri" w:hAnsi="Calibri" w:cs="Calibri"/>
          <w:b/>
          <w:bCs/>
          <w:color w:val="000000"/>
        </w:rPr>
        <w:t xml:space="preserve">a u program Otvorenja EPK bit će uključen i velik dio publike i to ona publika koja odluči pratiti program s prostora Molo </w:t>
      </w:r>
      <w:proofErr w:type="spellStart"/>
      <w:r>
        <w:rPr>
          <w:rFonts w:ascii="Calibri" w:hAnsi="Calibri" w:cs="Calibri"/>
          <w:b/>
          <w:bCs/>
          <w:color w:val="000000"/>
        </w:rPr>
        <w:t>longa</w:t>
      </w:r>
      <w:proofErr w:type="spellEnd"/>
      <w:r w:rsidR="00273397">
        <w:rPr>
          <w:rFonts w:ascii="Calibri" w:hAnsi="Calibri" w:cs="Calibri"/>
          <w:b/>
          <w:bCs/>
          <w:color w:val="000000"/>
        </w:rPr>
        <w:t>.</w:t>
      </w:r>
    </w:p>
    <w:p w14:paraId="7E22763D" w14:textId="591F9D1B" w:rsidR="00981E73" w:rsidRDefault="00981E73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Sukus atraktivnog programa koji se priprema u Riječkoj luci čine  - zvuk, glazba i jaka buka, efekti koji nastaju kombinacijom svjetlosti i tame, te snažni simboli Rijeke i Europe. </w:t>
      </w:r>
    </w:p>
    <w:p w14:paraId="0B1EF4E1" w14:textId="4854A8DA" w:rsidR="00981E73" w:rsidRPr="00273397" w:rsidRDefault="008C6497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Učitelji</w:t>
      </w:r>
      <w:r w:rsidR="00981E73" w:rsidRPr="00273397">
        <w:rPr>
          <w:rFonts w:ascii="Calibri" w:hAnsi="Calibri" w:cs="Calibri"/>
          <w:b/>
          <w:bCs/>
          <w:color w:val="000000"/>
        </w:rPr>
        <w:t xml:space="preserve">, roditelji i djeca </w:t>
      </w:r>
      <w:r w:rsidR="00273397" w:rsidRPr="00273397">
        <w:rPr>
          <w:rFonts w:ascii="Calibri" w:hAnsi="Calibri" w:cs="Calibri"/>
          <w:b/>
          <w:bCs/>
          <w:color w:val="000000"/>
        </w:rPr>
        <w:t xml:space="preserve">dobro došli su na lokaciju Molo </w:t>
      </w:r>
      <w:proofErr w:type="spellStart"/>
      <w:r w:rsidR="00273397" w:rsidRPr="00273397">
        <w:rPr>
          <w:rFonts w:ascii="Calibri" w:hAnsi="Calibri" w:cs="Calibri"/>
          <w:b/>
          <w:bCs/>
          <w:color w:val="000000"/>
        </w:rPr>
        <w:t>longa</w:t>
      </w:r>
      <w:proofErr w:type="spellEnd"/>
      <w:r w:rsidR="00273397" w:rsidRPr="00273397">
        <w:rPr>
          <w:rFonts w:ascii="Calibri" w:hAnsi="Calibri" w:cs="Calibri"/>
          <w:b/>
          <w:bCs/>
          <w:color w:val="000000"/>
        </w:rPr>
        <w:t xml:space="preserve"> na</w:t>
      </w:r>
      <w:r w:rsidR="00981E73" w:rsidRPr="00273397">
        <w:rPr>
          <w:rFonts w:ascii="Calibri" w:hAnsi="Calibri" w:cs="Calibri"/>
          <w:b/>
          <w:bCs/>
          <w:color w:val="000000"/>
        </w:rPr>
        <w:t xml:space="preserve"> kojoj mogu aktivno sudjelovati u samoj izvedbi programa otvorenja.</w:t>
      </w:r>
    </w:p>
    <w:p w14:paraId="00CF7C73" w14:textId="68CB07E7" w:rsidR="00981E73" w:rsidRDefault="00981E73" w:rsidP="008C649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Naime, </w:t>
      </w:r>
      <w:r w:rsidRPr="006C2BEE">
        <w:rPr>
          <w:rFonts w:ascii="Calibri" w:hAnsi="Calibri" w:cs="Calibri"/>
          <w:b/>
          <w:bCs/>
          <w:color w:val="000000"/>
        </w:rPr>
        <w:t xml:space="preserve">publici koja bude dolazila na lokaciju Molo </w:t>
      </w:r>
      <w:proofErr w:type="spellStart"/>
      <w:r w:rsidRPr="006C2BEE">
        <w:rPr>
          <w:rFonts w:ascii="Calibri" w:hAnsi="Calibri" w:cs="Calibri"/>
          <w:b/>
          <w:bCs/>
          <w:color w:val="000000"/>
        </w:rPr>
        <w:t>longa</w:t>
      </w:r>
      <w:proofErr w:type="spellEnd"/>
      <w:r w:rsidRPr="006C2BEE">
        <w:rPr>
          <w:rFonts w:ascii="Calibri" w:hAnsi="Calibri" w:cs="Calibri"/>
          <w:b/>
          <w:bCs/>
          <w:color w:val="000000"/>
        </w:rPr>
        <w:t xml:space="preserve"> podijelit će</w:t>
      </w:r>
      <w:r>
        <w:rPr>
          <w:rFonts w:ascii="Calibri" w:hAnsi="Calibri" w:cs="Calibri"/>
          <w:b/>
          <w:bCs/>
          <w:color w:val="000000"/>
        </w:rPr>
        <w:t xml:space="preserve"> prilikom dolaska, </w:t>
      </w:r>
      <w:r w:rsidRPr="00273397">
        <w:rPr>
          <w:rFonts w:ascii="Calibri" w:hAnsi="Calibri" w:cs="Calibri"/>
          <w:b/>
          <w:bCs/>
          <w:color w:val="000000"/>
        </w:rPr>
        <w:t xml:space="preserve">od 18.30 sati nadalje, </w:t>
      </w:r>
      <w:r w:rsidR="00273397" w:rsidRPr="00273397">
        <w:rPr>
          <w:rFonts w:ascii="Calibri" w:hAnsi="Calibri" w:cs="Calibri"/>
          <w:b/>
          <w:bCs/>
          <w:color w:val="000000"/>
        </w:rPr>
        <w:t>25</w:t>
      </w:r>
      <w:r w:rsidRPr="00273397">
        <w:rPr>
          <w:rFonts w:ascii="Calibri" w:hAnsi="Calibri" w:cs="Calibri"/>
          <w:b/>
          <w:bCs/>
          <w:color w:val="000000"/>
        </w:rPr>
        <w:t>00 zvona te ostalih rekvizita kojima se može stvarati zvuk i buka,</w:t>
      </w:r>
      <w:r>
        <w:rPr>
          <w:rFonts w:ascii="Calibri" w:hAnsi="Calibri" w:cs="Calibri"/>
          <w:b/>
          <w:bCs/>
          <w:color w:val="000000"/>
        </w:rPr>
        <w:t xml:space="preserve"> a pomoću kojih će </w:t>
      </w:r>
      <w:r w:rsidRPr="006C2BEE">
        <w:rPr>
          <w:rFonts w:ascii="Calibri" w:hAnsi="Calibri" w:cs="Calibri"/>
          <w:b/>
          <w:bCs/>
          <w:color w:val="000000"/>
        </w:rPr>
        <w:t xml:space="preserve">u određenim trenucima </w:t>
      </w:r>
      <w:r>
        <w:rPr>
          <w:rFonts w:ascii="Calibri" w:hAnsi="Calibri" w:cs="Calibri"/>
          <w:b/>
          <w:bCs/>
          <w:color w:val="000000"/>
        </w:rPr>
        <w:t xml:space="preserve">imati jedinstvenu priliku </w:t>
      </w:r>
      <w:r w:rsidRPr="006C2BEE">
        <w:rPr>
          <w:rFonts w:ascii="Calibri" w:hAnsi="Calibri" w:cs="Calibri"/>
          <w:b/>
          <w:bCs/>
          <w:color w:val="000000"/>
        </w:rPr>
        <w:t>sudjelovati u izvedbi</w:t>
      </w:r>
      <w:r>
        <w:rPr>
          <w:rFonts w:ascii="Calibri" w:hAnsi="Calibri" w:cs="Calibri"/>
          <w:b/>
          <w:bCs/>
          <w:color w:val="000000"/>
        </w:rPr>
        <w:t xml:space="preserve"> programa otvorenja</w:t>
      </w:r>
      <w:r>
        <w:rPr>
          <w:rFonts w:ascii="Calibri" w:hAnsi="Calibri" w:cs="Calibri"/>
          <w:color w:val="000000"/>
        </w:rPr>
        <w:t xml:space="preserve">. </w:t>
      </w:r>
      <w:r w:rsidR="00273397">
        <w:rPr>
          <w:rFonts w:ascii="Calibri" w:hAnsi="Calibri" w:cs="Calibri"/>
          <w:color w:val="000000"/>
        </w:rPr>
        <w:t xml:space="preserve">Ovi će </w:t>
      </w:r>
      <w:r w:rsidR="00273397" w:rsidRPr="00273397">
        <w:rPr>
          <w:rFonts w:ascii="Calibri" w:hAnsi="Calibri" w:cs="Calibri"/>
          <w:i/>
          <w:iCs/>
          <w:color w:val="000000"/>
        </w:rPr>
        <w:t>instrumenti</w:t>
      </w:r>
      <w:r w:rsidR="00273397">
        <w:rPr>
          <w:rFonts w:ascii="Calibri" w:hAnsi="Calibri" w:cs="Calibri"/>
          <w:i/>
          <w:iCs/>
          <w:color w:val="000000"/>
        </w:rPr>
        <w:t xml:space="preserve"> </w:t>
      </w:r>
      <w:r w:rsidR="00273397" w:rsidRPr="00273397">
        <w:rPr>
          <w:rFonts w:ascii="Calibri" w:hAnsi="Calibri" w:cs="Calibri"/>
          <w:color w:val="000000"/>
        </w:rPr>
        <w:t>sudioničkoj publici</w:t>
      </w:r>
      <w:r w:rsidR="00273397">
        <w:rPr>
          <w:rFonts w:ascii="Calibri" w:hAnsi="Calibri" w:cs="Calibri"/>
          <w:i/>
          <w:iCs/>
          <w:color w:val="000000"/>
        </w:rPr>
        <w:t xml:space="preserve"> </w:t>
      </w:r>
      <w:r w:rsidR="00273397" w:rsidRPr="00273397">
        <w:rPr>
          <w:rFonts w:ascii="Calibri" w:hAnsi="Calibri" w:cs="Calibri"/>
          <w:color w:val="000000"/>
        </w:rPr>
        <w:t>ostati ujedno i trajni suvenir s programa otvorenja EPK.</w:t>
      </w:r>
    </w:p>
    <w:p w14:paraId="499C0BFF" w14:textId="6DA54720" w:rsidR="00AD4B75" w:rsidRPr="00433660" w:rsidRDefault="00273397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</w:t>
      </w:r>
      <w:r w:rsidRPr="00981E73">
        <w:rPr>
          <w:rFonts w:ascii="Calibri" w:hAnsi="Calibri" w:cs="Calibri"/>
          <w:b/>
          <w:color w:val="000000"/>
        </w:rPr>
        <w:t xml:space="preserve">a </w:t>
      </w:r>
      <w:r w:rsidRPr="000B15FB">
        <w:rPr>
          <w:rFonts w:ascii="Calibri" w:hAnsi="Calibri" w:cs="Calibri"/>
          <w:b/>
          <w:color w:val="000000"/>
        </w:rPr>
        <w:t xml:space="preserve">publiku </w:t>
      </w:r>
      <w:r>
        <w:rPr>
          <w:rFonts w:ascii="Calibri" w:hAnsi="Calibri" w:cs="Calibri"/>
          <w:b/>
          <w:color w:val="000000"/>
        </w:rPr>
        <w:t xml:space="preserve">koja će doći ranije, a posebice djecu, </w:t>
      </w:r>
      <w:r w:rsidRPr="000B15FB">
        <w:rPr>
          <w:rFonts w:ascii="Calibri" w:hAnsi="Calibri" w:cs="Calibri"/>
          <w:b/>
          <w:color w:val="000000"/>
        </w:rPr>
        <w:t>bit</w:t>
      </w:r>
      <w:r>
        <w:rPr>
          <w:rFonts w:ascii="Calibri" w:hAnsi="Calibri" w:cs="Calibri"/>
          <w:b/>
          <w:color w:val="000000"/>
        </w:rPr>
        <w:t xml:space="preserve"> će organiziran zabavni program</w:t>
      </w:r>
      <w:r w:rsidR="00A3793E">
        <w:rPr>
          <w:rFonts w:ascii="Calibri" w:hAnsi="Calibri" w:cs="Calibri"/>
          <w:b/>
          <w:color w:val="000000"/>
        </w:rPr>
        <w:t xml:space="preserve"> uz plesnjak za djecu i roditelje te nastup animatora</w:t>
      </w:r>
      <w:r>
        <w:rPr>
          <w:rFonts w:ascii="Calibri" w:hAnsi="Calibri" w:cs="Calibri"/>
          <w:b/>
          <w:color w:val="000000"/>
        </w:rPr>
        <w:t xml:space="preserve"> do početka izvedbe samog otvorenja. Preporučljivo je</w:t>
      </w:r>
      <w:r w:rsidRPr="00981E73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t</w:t>
      </w:r>
      <w:r w:rsidRPr="00981E73">
        <w:rPr>
          <w:rFonts w:ascii="Calibri" w:hAnsi="Calibri" w:cs="Calibri"/>
          <w:b/>
          <w:color w:val="000000"/>
        </w:rPr>
        <w:t>oplo se odjenuti</w:t>
      </w:r>
      <w:r>
        <w:rPr>
          <w:rFonts w:ascii="Calibri" w:hAnsi="Calibri" w:cs="Calibri"/>
          <w:b/>
          <w:color w:val="000000"/>
        </w:rPr>
        <w:t>, a d</w:t>
      </w:r>
      <w:r w:rsidRPr="00981E73">
        <w:rPr>
          <w:rFonts w:ascii="Calibri" w:hAnsi="Calibri" w:cs="Calibri"/>
          <w:b/>
          <w:color w:val="000000"/>
        </w:rPr>
        <w:t xml:space="preserve">olazak publike na lokaciju Molo </w:t>
      </w:r>
      <w:proofErr w:type="spellStart"/>
      <w:r w:rsidR="0026172B">
        <w:rPr>
          <w:rFonts w:ascii="Calibri" w:hAnsi="Calibri" w:cs="Calibri"/>
          <w:b/>
          <w:color w:val="000000"/>
        </w:rPr>
        <w:t>l</w:t>
      </w:r>
      <w:r w:rsidRPr="00981E73">
        <w:rPr>
          <w:rFonts w:ascii="Calibri" w:hAnsi="Calibri" w:cs="Calibri"/>
          <w:b/>
          <w:color w:val="000000"/>
        </w:rPr>
        <w:t>ongo</w:t>
      </w:r>
      <w:proofErr w:type="spellEnd"/>
      <w:r w:rsidRPr="00981E73">
        <w:rPr>
          <w:rFonts w:ascii="Calibri" w:hAnsi="Calibri" w:cs="Calibri"/>
          <w:b/>
          <w:color w:val="000000"/>
        </w:rPr>
        <w:t xml:space="preserve"> i ulazak u ovu zonu uz podjelu rekvizita za sudjelovanje u izvedbi je </w:t>
      </w:r>
      <w:r w:rsidRPr="000B15FB">
        <w:rPr>
          <w:rFonts w:ascii="Calibri" w:hAnsi="Calibri" w:cs="Calibri"/>
          <w:b/>
          <w:color w:val="000000"/>
        </w:rPr>
        <w:t>od 18.30 sati</w:t>
      </w:r>
      <w:r>
        <w:rPr>
          <w:rFonts w:ascii="Calibri" w:hAnsi="Calibri" w:cs="Calibri"/>
          <w:b/>
          <w:color w:val="000000"/>
        </w:rPr>
        <w:t xml:space="preserve">. Sam </w:t>
      </w:r>
      <w:r w:rsidRPr="00981E73">
        <w:rPr>
          <w:rFonts w:ascii="Calibri" w:hAnsi="Calibri" w:cs="Calibri"/>
          <w:b/>
          <w:color w:val="000000"/>
        </w:rPr>
        <w:t>program otvorenja započinje u 19.30 i traje do 20.30 sati.</w:t>
      </w:r>
    </w:p>
    <w:p w14:paraId="3BFF2A2F" w14:textId="29319D8F" w:rsidR="00981E73" w:rsidRDefault="00981E73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Ukupni kapacitet prijema publike na Molo </w:t>
      </w:r>
      <w:proofErr w:type="spellStart"/>
      <w:r>
        <w:rPr>
          <w:rFonts w:ascii="Calibri" w:hAnsi="Calibri" w:cs="Calibri"/>
          <w:color w:val="000000"/>
        </w:rPr>
        <w:t>longu</w:t>
      </w:r>
      <w:proofErr w:type="spellEnd"/>
      <w:r>
        <w:rPr>
          <w:rFonts w:ascii="Calibri" w:hAnsi="Calibri" w:cs="Calibri"/>
          <w:color w:val="000000"/>
        </w:rPr>
        <w:t xml:space="preserve"> je </w:t>
      </w:r>
      <w:r w:rsidR="00273397">
        <w:rPr>
          <w:rFonts w:ascii="Calibri" w:hAnsi="Calibri" w:cs="Calibri"/>
          <w:color w:val="000000"/>
        </w:rPr>
        <w:t xml:space="preserve">ograničen </w:t>
      </w:r>
      <w:r>
        <w:rPr>
          <w:rFonts w:ascii="Calibri" w:hAnsi="Calibri" w:cs="Calibri"/>
          <w:color w:val="000000"/>
        </w:rPr>
        <w:t xml:space="preserve">i to zbog sigurnosnih razloga jer prostor neće biti ograđen ogradom prema moru. Stoga se </w:t>
      </w:r>
      <w:r w:rsidRPr="00AD4B75">
        <w:rPr>
          <w:rFonts w:ascii="Calibri" w:hAnsi="Calibri" w:cs="Calibri"/>
          <w:b/>
          <w:color w:val="000000"/>
        </w:rPr>
        <w:t xml:space="preserve">svima koji žele biti dio izvedbe programa otvorenja EPK preporučuje dolazak </w:t>
      </w:r>
      <w:r w:rsidRPr="00273397">
        <w:rPr>
          <w:rFonts w:ascii="Calibri" w:hAnsi="Calibri" w:cs="Calibri"/>
          <w:b/>
          <w:color w:val="000000"/>
        </w:rPr>
        <w:t xml:space="preserve">od 18.30 </w:t>
      </w:r>
      <w:r w:rsidR="003658E5" w:rsidRPr="00273397">
        <w:rPr>
          <w:rFonts w:ascii="Calibri" w:hAnsi="Calibri" w:cs="Calibri"/>
          <w:b/>
          <w:color w:val="000000"/>
        </w:rPr>
        <w:t xml:space="preserve">h na Molo </w:t>
      </w:r>
      <w:proofErr w:type="spellStart"/>
      <w:r w:rsidR="0026172B">
        <w:rPr>
          <w:rFonts w:ascii="Calibri" w:hAnsi="Calibri" w:cs="Calibri"/>
          <w:b/>
          <w:color w:val="000000"/>
        </w:rPr>
        <w:t>l</w:t>
      </w:r>
      <w:r w:rsidR="003658E5" w:rsidRPr="00273397">
        <w:rPr>
          <w:rFonts w:ascii="Calibri" w:hAnsi="Calibri" w:cs="Calibri"/>
          <w:b/>
          <w:color w:val="000000"/>
        </w:rPr>
        <w:t>ongo</w:t>
      </w:r>
      <w:proofErr w:type="spellEnd"/>
      <w:r w:rsidRPr="00273397">
        <w:rPr>
          <w:rFonts w:ascii="Calibri" w:hAnsi="Calibri" w:cs="Calibri"/>
          <w:b/>
          <w:color w:val="000000"/>
        </w:rPr>
        <w:t xml:space="preserve"> kako bi na vrijeme osigurali svoje mjesto na ovoj </w:t>
      </w:r>
      <w:r w:rsidR="00273397">
        <w:rPr>
          <w:rFonts w:ascii="Calibri" w:hAnsi="Calibri" w:cs="Calibri"/>
          <w:b/>
          <w:color w:val="000000"/>
        </w:rPr>
        <w:t>posebnoj</w:t>
      </w:r>
      <w:r w:rsidRPr="00273397">
        <w:rPr>
          <w:rFonts w:ascii="Calibri" w:hAnsi="Calibri" w:cs="Calibri"/>
          <w:b/>
          <w:color w:val="000000"/>
        </w:rPr>
        <w:t xml:space="preserve"> lokaciji</w:t>
      </w:r>
      <w:r w:rsidRPr="0027339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  <w:r w:rsidR="00AD4B75">
        <w:rPr>
          <w:rFonts w:ascii="Calibri" w:hAnsi="Calibri" w:cs="Calibri"/>
          <w:color w:val="000000"/>
        </w:rPr>
        <w:t xml:space="preserve">Kada se kapacitet </w:t>
      </w:r>
      <w:r w:rsidR="003658E5">
        <w:rPr>
          <w:rFonts w:ascii="Calibri" w:hAnsi="Calibri" w:cs="Calibri"/>
          <w:color w:val="000000"/>
        </w:rPr>
        <w:t xml:space="preserve">Molo </w:t>
      </w:r>
      <w:proofErr w:type="spellStart"/>
      <w:r w:rsidR="003658E5">
        <w:rPr>
          <w:rFonts w:ascii="Calibri" w:hAnsi="Calibri" w:cs="Calibri"/>
          <w:color w:val="000000"/>
        </w:rPr>
        <w:t>longa</w:t>
      </w:r>
      <w:proofErr w:type="spellEnd"/>
      <w:r w:rsidR="003658E5">
        <w:rPr>
          <w:rFonts w:ascii="Calibri" w:hAnsi="Calibri" w:cs="Calibri"/>
          <w:color w:val="000000"/>
        </w:rPr>
        <w:t xml:space="preserve"> </w:t>
      </w:r>
      <w:r w:rsidR="00AD4B75">
        <w:rPr>
          <w:rFonts w:ascii="Calibri" w:hAnsi="Calibri" w:cs="Calibri"/>
          <w:color w:val="000000"/>
        </w:rPr>
        <w:t>popuni, publika će se usmjeravati u druge zone s kojih se može pratiti izvedba</w:t>
      </w:r>
      <w:r w:rsidR="003658E5">
        <w:rPr>
          <w:rFonts w:ascii="Calibri" w:hAnsi="Calibri" w:cs="Calibri"/>
          <w:color w:val="000000"/>
        </w:rPr>
        <w:t>,</w:t>
      </w:r>
      <w:r w:rsidR="00AD4B75">
        <w:rPr>
          <w:rFonts w:ascii="Calibri" w:hAnsi="Calibri" w:cs="Calibri"/>
          <w:color w:val="000000"/>
        </w:rPr>
        <w:t xml:space="preserve"> ali se u </w:t>
      </w:r>
      <w:r w:rsidR="003658E5">
        <w:rPr>
          <w:rFonts w:ascii="Calibri" w:hAnsi="Calibri" w:cs="Calibri"/>
          <w:color w:val="000000"/>
        </w:rPr>
        <w:t>izvedbi</w:t>
      </w:r>
      <w:r w:rsidR="00AD4B75">
        <w:rPr>
          <w:rFonts w:ascii="Calibri" w:hAnsi="Calibri" w:cs="Calibri"/>
          <w:color w:val="000000"/>
        </w:rPr>
        <w:t xml:space="preserve"> ne može sudjelovati (Gat Karoline Riječke, </w:t>
      </w:r>
      <w:proofErr w:type="spellStart"/>
      <w:r w:rsidR="00AD4B75">
        <w:rPr>
          <w:rFonts w:ascii="Calibri" w:hAnsi="Calibri" w:cs="Calibri"/>
          <w:color w:val="000000"/>
        </w:rPr>
        <w:t>Adamićev</w:t>
      </w:r>
      <w:proofErr w:type="spellEnd"/>
      <w:r w:rsidR="00AD4B75">
        <w:rPr>
          <w:rFonts w:ascii="Calibri" w:hAnsi="Calibri" w:cs="Calibri"/>
          <w:color w:val="000000"/>
        </w:rPr>
        <w:t xml:space="preserve"> gat, Riva Boduli, De </w:t>
      </w:r>
      <w:proofErr w:type="spellStart"/>
      <w:r w:rsidR="00AD4B75">
        <w:rPr>
          <w:rFonts w:ascii="Calibri" w:hAnsi="Calibri" w:cs="Calibri"/>
          <w:color w:val="000000"/>
        </w:rPr>
        <w:t>Franchescijev</w:t>
      </w:r>
      <w:proofErr w:type="spellEnd"/>
      <w:r w:rsidR="00AD4B75">
        <w:rPr>
          <w:rFonts w:ascii="Calibri" w:hAnsi="Calibri" w:cs="Calibri"/>
          <w:color w:val="000000"/>
        </w:rPr>
        <w:t xml:space="preserve"> gat itd.)</w:t>
      </w:r>
    </w:p>
    <w:p w14:paraId="37511F8E" w14:textId="2603C9B7" w:rsidR="00981E73" w:rsidRDefault="00981E73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 otvorenja uključuje posebne snažne svjetlosne efekte, </w:t>
      </w:r>
      <w:proofErr w:type="spellStart"/>
      <w:r>
        <w:rPr>
          <w:rFonts w:ascii="Calibri" w:hAnsi="Calibri" w:cs="Calibri"/>
          <w:color w:val="000000"/>
        </w:rPr>
        <w:t>stroboskope</w:t>
      </w:r>
      <w:proofErr w:type="spellEnd"/>
      <w:r>
        <w:rPr>
          <w:rFonts w:ascii="Calibri" w:hAnsi="Calibri" w:cs="Calibri"/>
          <w:color w:val="000000"/>
        </w:rPr>
        <w:t xml:space="preserve"> i svjetlosne instalacije te snažne zvukove i buku izvedbe koju osim samih izvođača stvara i publika. Ujedno se na ovu činjenicu upozoravaju svi oni koji zbog specifičnih razloga (posebnih zdravstvenih stanja i sl.) ne smiju nazočiti takvim svjetlosnim ili zvučnim efektima.  </w:t>
      </w:r>
    </w:p>
    <w:p w14:paraId="17DB5C71" w14:textId="60156D3B" w:rsidR="003658E5" w:rsidRDefault="00981E73" w:rsidP="00433660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Rijeka je prvi hrvatski grad koji nosi titulu Europske prijestolnice kulture i 2020. godina bit će zasigurno važna godina za budućnost našega grada</w:t>
      </w:r>
      <w:r w:rsidRPr="00D40537">
        <w:rPr>
          <w:rFonts w:ascii="Calibri" w:hAnsi="Calibri" w:cs="Calibri"/>
          <w:b/>
          <w:bCs/>
          <w:color w:val="000000"/>
        </w:rPr>
        <w:t xml:space="preserve">. Sudjelovanje u atraktivnom programu otvorenja bit će za mnoge priča vrijedna prepričavanja, </w:t>
      </w:r>
      <w:r w:rsidR="00273397">
        <w:rPr>
          <w:rFonts w:ascii="Calibri" w:hAnsi="Calibri" w:cs="Calibri"/>
          <w:b/>
          <w:bCs/>
          <w:color w:val="000000"/>
        </w:rPr>
        <w:t xml:space="preserve">a za djecu i mlade će sudjelovanje u programu značiti da su </w:t>
      </w:r>
      <w:r w:rsidRPr="00D40537">
        <w:rPr>
          <w:rFonts w:ascii="Calibri" w:hAnsi="Calibri" w:cs="Calibri"/>
          <w:b/>
          <w:bCs/>
          <w:color w:val="000000"/>
        </w:rPr>
        <w:t>važan dio ovog velikog početka riječke godine kulture.</w:t>
      </w:r>
    </w:p>
    <w:p w14:paraId="29DCD4C5" w14:textId="77777777" w:rsidR="003658E5" w:rsidRDefault="003658E5" w:rsidP="003658E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</w:rPr>
      </w:pPr>
    </w:p>
    <w:p w14:paraId="4D34961D" w14:textId="310C6519" w:rsidR="003658E5" w:rsidRPr="00D40537" w:rsidRDefault="003658E5" w:rsidP="003658E5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</w:p>
    <w:sectPr w:rsidR="003658E5" w:rsidRPr="00D40537" w:rsidSect="00BC581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3B"/>
    <w:rsid w:val="000B15FB"/>
    <w:rsid w:val="0026172B"/>
    <w:rsid w:val="00273397"/>
    <w:rsid w:val="003140B6"/>
    <w:rsid w:val="003658E5"/>
    <w:rsid w:val="00433660"/>
    <w:rsid w:val="0052536D"/>
    <w:rsid w:val="005D6732"/>
    <w:rsid w:val="00643552"/>
    <w:rsid w:val="006C2BEE"/>
    <w:rsid w:val="008C6497"/>
    <w:rsid w:val="009269D1"/>
    <w:rsid w:val="00981E73"/>
    <w:rsid w:val="00A3793E"/>
    <w:rsid w:val="00AD4B75"/>
    <w:rsid w:val="00AF2D29"/>
    <w:rsid w:val="00BB60F1"/>
    <w:rsid w:val="00BC5816"/>
    <w:rsid w:val="00C47C1B"/>
    <w:rsid w:val="00D10DB7"/>
    <w:rsid w:val="00D17B8F"/>
    <w:rsid w:val="00D40537"/>
    <w:rsid w:val="00DF6207"/>
    <w:rsid w:val="00E30AC0"/>
    <w:rsid w:val="00F73A4A"/>
    <w:rsid w:val="00FA0A3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A7E7"/>
  <w15:docId w15:val="{DD5D31FA-4CA2-445B-996F-CB3DCE6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Stoiljković Medved Lea</dc:creator>
  <cp:lastModifiedBy>Bojana Matešin</cp:lastModifiedBy>
  <cp:revision>4</cp:revision>
  <cp:lastPrinted>2020-01-21T13:12:00Z</cp:lastPrinted>
  <dcterms:created xsi:type="dcterms:W3CDTF">2020-01-21T08:33:00Z</dcterms:created>
  <dcterms:modified xsi:type="dcterms:W3CDTF">2020-01-21T13:12:00Z</dcterms:modified>
</cp:coreProperties>
</file>