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4F" w:rsidRPr="00220503" w:rsidRDefault="0060124F" w:rsidP="00220503">
      <w:pPr>
        <w:spacing w:line="276" w:lineRule="auto"/>
        <w:jc w:val="both"/>
        <w:rPr>
          <w:rFonts w:eastAsia="Arial"/>
          <w:sz w:val="24"/>
          <w:szCs w:val="24"/>
        </w:rPr>
      </w:pPr>
      <w:bookmarkStart w:id="0" w:name="_GoBack"/>
      <w:bookmarkEnd w:id="0"/>
    </w:p>
    <w:p w:rsidR="0060124F" w:rsidRPr="00220503" w:rsidRDefault="0060124F" w:rsidP="00220503">
      <w:pPr>
        <w:spacing w:line="276" w:lineRule="auto"/>
        <w:jc w:val="both"/>
        <w:rPr>
          <w:rFonts w:eastAsia="Arial"/>
          <w:sz w:val="24"/>
          <w:szCs w:val="24"/>
        </w:rPr>
      </w:pPr>
      <w:r w:rsidRPr="00220503">
        <w:rPr>
          <w:rFonts w:eastAsia="Arial"/>
          <w:sz w:val="24"/>
          <w:szCs w:val="24"/>
        </w:rPr>
        <w:t>DUGOROČNI STRATEŠKI CILJEVI PRIMJENE IKT-a ZA UČENIKE S POSEBNIM ODGOJNO OBRAZOVNIM POTREBAMA</w:t>
      </w:r>
    </w:p>
    <w:p w:rsidR="0060124F" w:rsidRPr="00220503" w:rsidRDefault="0060124F" w:rsidP="00220503">
      <w:pPr>
        <w:spacing w:line="276" w:lineRule="auto"/>
        <w:jc w:val="both"/>
        <w:rPr>
          <w:rFonts w:eastAsia="Arial"/>
          <w:sz w:val="24"/>
          <w:szCs w:val="24"/>
        </w:rPr>
      </w:pPr>
    </w:p>
    <w:tbl>
      <w:tblPr>
        <w:tblpPr w:leftFromText="180" w:rightFromText="180" w:vertAnchor="text" w:horzAnchor="margin" w:tblpY="1393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3"/>
        <w:gridCol w:w="1967"/>
        <w:gridCol w:w="1803"/>
        <w:gridCol w:w="1866"/>
        <w:gridCol w:w="2043"/>
        <w:gridCol w:w="1998"/>
      </w:tblGrid>
      <w:tr w:rsidR="0060124F" w:rsidRPr="00220503" w:rsidTr="007A2965">
        <w:trPr>
          <w:tblHeader/>
        </w:trPr>
        <w:tc>
          <w:tcPr>
            <w:tcW w:w="4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Oznaka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i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naziv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strateškog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cilja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: 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Aktivnost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provedbe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Mehanizmi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praćenja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Rokovi</w:t>
            </w:r>
            <w:proofErr w:type="spellEnd"/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Nositelj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aktivnosti</w:t>
            </w:r>
            <w:proofErr w:type="spellEnd"/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Potrebni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resursi</w:t>
            </w:r>
            <w:proofErr w:type="spellEnd"/>
          </w:p>
        </w:tc>
      </w:tr>
      <w:tr w:rsidR="0060124F" w:rsidRPr="00220503" w:rsidTr="007A2965">
        <w:trPr>
          <w:tblHeader/>
        </w:trPr>
        <w:tc>
          <w:tcPr>
            <w:tcW w:w="4543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SC1: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Učitelji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će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na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početku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šk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. </w:t>
            </w:r>
            <w:proofErr w:type="gram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god</w:t>
            </w:r>
            <w:proofErr w:type="gram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. u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svoje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izvedbene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planove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uključivati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plan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primjene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IKT-a u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učenju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poučavanju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učenika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s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posebnim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potrebama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uključivati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plan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primjene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IKT-a u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učenju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poučavanju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u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izvedbene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planove</w:t>
            </w:r>
            <w:proofErr w:type="spellEnd"/>
          </w:p>
        </w:tc>
        <w:tc>
          <w:tcPr>
            <w:tcW w:w="1803" w:type="dxa"/>
            <w:shd w:val="clear" w:color="auto" w:fill="FFFFFF" w:themeFill="background1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r w:rsidRPr="00220503">
              <w:rPr>
                <w:color w:val="auto"/>
                <w:sz w:val="24"/>
                <w:szCs w:val="24"/>
                <w:lang w:val="en-IE" w:eastAsia="en-US"/>
              </w:rPr>
              <w:t>-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broj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učitelja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koji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uključuju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 plan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primjene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IKT-a u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učenju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poučavanju</w:t>
            </w:r>
            <w:proofErr w:type="spellEnd"/>
          </w:p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-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broj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predmeta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koji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uključuju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primjenu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IKT-a u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učenju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poučavanju</w:t>
            </w:r>
            <w:proofErr w:type="spellEnd"/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2018.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Svi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učitelji</w:t>
            </w:r>
            <w:proofErr w:type="spellEnd"/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Godišnji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planovi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programi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</w:p>
        </w:tc>
      </w:tr>
      <w:tr w:rsidR="0060124F" w:rsidRPr="00220503" w:rsidTr="007A2965">
        <w:trPr>
          <w:tblHeader/>
        </w:trPr>
        <w:tc>
          <w:tcPr>
            <w:tcW w:w="4543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r w:rsidRPr="00220503">
              <w:rPr>
                <w:color w:val="auto"/>
                <w:sz w:val="24"/>
                <w:szCs w:val="24"/>
                <w:lang w:val="en-IE" w:eastAsia="en-US"/>
              </w:rPr>
              <w:lastRenderedPageBreak/>
              <w:t xml:space="preserve">SC2:  Na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početku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šk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. </w:t>
            </w:r>
            <w:proofErr w:type="gram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god</w:t>
            </w:r>
            <w:proofErr w:type="gram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. </w:t>
            </w:r>
            <w:proofErr w:type="spellStart"/>
            <w:proofErr w:type="gram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donijet</w:t>
            </w:r>
            <w:proofErr w:type="spellEnd"/>
            <w:proofErr w:type="gram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će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se plan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usavršavanja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digitalnih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kompetencija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djelatnika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putem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CarNetovih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radionica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webinara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te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usavršavanja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izvan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domene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CarNeta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. U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planove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rada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stručnih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aktiva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učitelja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uvrstit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će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se i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radionice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na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kojima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će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učitelji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međusobno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dijeliti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IKT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iskustva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>.</w:t>
            </w:r>
          </w:p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planiranje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usavršavanja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digitalnih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kompetencija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djelatnika</w:t>
            </w:r>
            <w:proofErr w:type="spellEnd"/>
          </w:p>
        </w:tc>
        <w:tc>
          <w:tcPr>
            <w:tcW w:w="1803" w:type="dxa"/>
            <w:shd w:val="clear" w:color="auto" w:fill="FFFFFF" w:themeFill="background1"/>
          </w:tcPr>
          <w:p w:rsidR="0060124F" w:rsidRPr="00220503" w:rsidRDefault="0060124F" w:rsidP="0022050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60" w:line="276" w:lineRule="auto"/>
              <w:contextualSpacing/>
              <w:jc w:val="both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22050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Broj edukacija kojima će djelatnici </w:t>
            </w:r>
            <w:proofErr w:type="spellStart"/>
            <w:r w:rsidRPr="0022050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prisustovati</w:t>
            </w:r>
            <w:proofErr w:type="spellEnd"/>
          </w:p>
          <w:p w:rsidR="0060124F" w:rsidRPr="00220503" w:rsidRDefault="0060124F" w:rsidP="0022050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60" w:line="276" w:lineRule="auto"/>
              <w:contextualSpacing/>
              <w:jc w:val="both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22050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Broj radionica na kojima će učitelji dijeliti IKT iskustva </w:t>
            </w:r>
          </w:p>
          <w:p w:rsidR="0060124F" w:rsidRPr="00220503" w:rsidRDefault="0060124F" w:rsidP="0022050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60" w:line="276" w:lineRule="auto"/>
              <w:contextualSpacing/>
              <w:jc w:val="both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22050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Broj sati edukacije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Tijekom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2018.2019.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Ravnateljica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učitelji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STEM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predmeta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učitelji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ostalih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predmeta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projektni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tim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stručni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suradnici</w:t>
            </w:r>
            <w:proofErr w:type="spellEnd"/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Komunikacijska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infrastruktura</w:t>
            </w:r>
            <w:proofErr w:type="spellEnd"/>
          </w:p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Financijska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sredstva</w:t>
            </w:r>
            <w:proofErr w:type="spellEnd"/>
          </w:p>
        </w:tc>
      </w:tr>
      <w:tr w:rsidR="0060124F" w:rsidRPr="00220503" w:rsidTr="007A2965">
        <w:trPr>
          <w:tblHeader/>
        </w:trPr>
        <w:tc>
          <w:tcPr>
            <w:tcW w:w="4543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SC3: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Učitelji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će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tijekom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šk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. </w:t>
            </w:r>
            <w:proofErr w:type="gram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god</w:t>
            </w:r>
            <w:proofErr w:type="gram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. </w:t>
            </w:r>
            <w:proofErr w:type="spellStart"/>
            <w:proofErr w:type="gram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educirati</w:t>
            </w:r>
            <w:proofErr w:type="spellEnd"/>
            <w:proofErr w:type="gram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učenike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o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programskim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alatima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aplikacijama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koje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smatraju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potrebnim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za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nastavni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proces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>.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educirati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učenike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o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programskim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alatima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i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aplikacijama</w:t>
            </w:r>
            <w:proofErr w:type="spellEnd"/>
          </w:p>
        </w:tc>
        <w:tc>
          <w:tcPr>
            <w:tcW w:w="1803" w:type="dxa"/>
            <w:shd w:val="clear" w:color="auto" w:fill="FFFFFF" w:themeFill="background1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-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broj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educiranih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učenika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</w:p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-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broj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progr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.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Alata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i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aplikacija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korištenih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s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učenicima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u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nastavi</w:t>
            </w:r>
            <w:proofErr w:type="spellEnd"/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  <w:lang w:val="en-IE" w:eastAsia="en-US"/>
              </w:rPr>
            </w:pPr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>Lipanj</w:t>
            </w:r>
            <w:proofErr w:type="spellEnd"/>
            <w:r w:rsidRPr="00220503">
              <w:rPr>
                <w:bCs/>
                <w:color w:val="auto"/>
                <w:sz w:val="24"/>
                <w:szCs w:val="24"/>
                <w:lang w:val="en-IE" w:eastAsia="en-US"/>
              </w:rPr>
              <w:t xml:space="preserve"> 2019.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Učitelji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STEM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predmeta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učenici</w:t>
            </w:r>
            <w:proofErr w:type="spellEnd"/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Komunikacijska</w:t>
            </w:r>
            <w:proofErr w:type="spellEnd"/>
            <w:r w:rsidRPr="00220503">
              <w:rPr>
                <w:color w:val="auto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0503">
              <w:rPr>
                <w:color w:val="auto"/>
                <w:sz w:val="24"/>
                <w:szCs w:val="24"/>
                <w:lang w:val="en-IE" w:eastAsia="en-US"/>
              </w:rPr>
              <w:t>infrastruktura</w:t>
            </w:r>
            <w:proofErr w:type="spellEnd"/>
          </w:p>
          <w:p w:rsidR="0060124F" w:rsidRPr="00220503" w:rsidRDefault="0060124F" w:rsidP="00220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jc w:val="both"/>
              <w:rPr>
                <w:color w:val="auto"/>
                <w:sz w:val="24"/>
                <w:szCs w:val="24"/>
                <w:lang w:val="en-IE" w:eastAsia="en-US"/>
              </w:rPr>
            </w:pPr>
          </w:p>
        </w:tc>
      </w:tr>
    </w:tbl>
    <w:p w:rsidR="0060124F" w:rsidRPr="00220503" w:rsidRDefault="0060124F" w:rsidP="00220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  <w:sz w:val="24"/>
          <w:szCs w:val="24"/>
          <w:lang w:val="en-IE" w:eastAsia="en-US"/>
        </w:rPr>
      </w:pPr>
    </w:p>
    <w:p w:rsidR="00220503" w:rsidRPr="00220503" w:rsidRDefault="00220503" w:rsidP="00220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  <w:sz w:val="24"/>
          <w:szCs w:val="24"/>
          <w:lang w:val="en-IE" w:eastAsia="en-US"/>
        </w:rPr>
      </w:pPr>
    </w:p>
    <w:p w:rsidR="00220503" w:rsidRPr="00220503" w:rsidRDefault="00220503" w:rsidP="00220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  <w:sz w:val="24"/>
          <w:szCs w:val="24"/>
          <w:lang w:val="en-IE" w:eastAsia="en-US"/>
        </w:rPr>
      </w:pPr>
    </w:p>
    <w:tbl>
      <w:tblPr>
        <w:tblpPr w:leftFromText="180" w:rightFromText="180" w:vertAnchor="text" w:horzAnchor="page" w:tblpX="171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108"/>
        <w:gridCol w:w="2809"/>
        <w:gridCol w:w="2979"/>
        <w:gridCol w:w="2980"/>
      </w:tblGrid>
      <w:tr w:rsidR="00220503" w:rsidRPr="00220503" w:rsidTr="00220503">
        <w:trPr>
          <w:trHeight w:val="62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20503" w:rsidRPr="00220503" w:rsidRDefault="00220503" w:rsidP="00220503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20503">
              <w:rPr>
                <w:sz w:val="24"/>
                <w:szCs w:val="24"/>
              </w:rPr>
              <w:t>Članovi Radne skupine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0503">
              <w:rPr>
                <w:sz w:val="24"/>
                <w:szCs w:val="24"/>
              </w:rPr>
              <w:t>Ime i prezime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0503">
              <w:rPr>
                <w:sz w:val="24"/>
                <w:szCs w:val="24"/>
              </w:rPr>
              <w:t>Radno mjesto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0503">
              <w:rPr>
                <w:sz w:val="24"/>
                <w:szCs w:val="24"/>
              </w:rPr>
              <w:t>Potpis:</w:t>
            </w:r>
          </w:p>
        </w:tc>
      </w:tr>
      <w:tr w:rsidR="00220503" w:rsidRPr="00220503" w:rsidTr="00220503">
        <w:trPr>
          <w:trHeight w:val="62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20503" w:rsidRPr="00220503" w:rsidRDefault="00220503" w:rsidP="00220503">
            <w:pPr>
              <w:spacing w:line="276" w:lineRule="auto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03" w:rsidRPr="00220503" w:rsidRDefault="00220503" w:rsidP="00220503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GB"/>
              </w:rPr>
            </w:pPr>
            <w:r w:rsidRPr="00220503">
              <w:rPr>
                <w:sz w:val="24"/>
                <w:szCs w:val="24"/>
                <w:lang w:eastAsia="en-GB"/>
              </w:rPr>
              <w:t>Bojana Matešin</w:t>
            </w:r>
          </w:p>
          <w:p w:rsidR="00220503" w:rsidRPr="00220503" w:rsidRDefault="00220503" w:rsidP="00220503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 w:rsidRPr="00220503">
              <w:rPr>
                <w:sz w:val="24"/>
                <w:szCs w:val="24"/>
                <w:lang w:eastAsia="en-GB"/>
              </w:rPr>
              <w:t>ravnateljica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220503" w:rsidRPr="00220503" w:rsidTr="00220503">
        <w:trPr>
          <w:trHeight w:val="62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20503" w:rsidRPr="00220503" w:rsidRDefault="00220503" w:rsidP="00220503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0503" w:rsidRPr="00220503" w:rsidRDefault="00220503" w:rsidP="00220503">
            <w:pPr>
              <w:spacing w:line="276" w:lineRule="auto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03" w:rsidRPr="00220503" w:rsidRDefault="00220503" w:rsidP="00220503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GB"/>
              </w:rPr>
            </w:pPr>
            <w:r w:rsidRPr="00220503">
              <w:rPr>
                <w:sz w:val="24"/>
                <w:szCs w:val="24"/>
                <w:lang w:eastAsia="en-GB"/>
              </w:rPr>
              <w:t>Dražan Sikirica</w:t>
            </w:r>
          </w:p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 w:rsidRPr="00220503">
              <w:rPr>
                <w:sz w:val="24"/>
                <w:szCs w:val="24"/>
                <w:lang w:eastAsia="en-GB"/>
              </w:rPr>
              <w:t>Prof. informatike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220503" w:rsidRPr="00220503" w:rsidTr="00220503">
        <w:trPr>
          <w:trHeight w:val="62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20503" w:rsidRPr="00220503" w:rsidRDefault="00220503" w:rsidP="00220503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0503" w:rsidRPr="00220503" w:rsidRDefault="00220503" w:rsidP="00220503">
            <w:pPr>
              <w:spacing w:line="276" w:lineRule="auto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03" w:rsidRPr="00220503" w:rsidRDefault="00220503" w:rsidP="00220503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GB"/>
              </w:rPr>
            </w:pPr>
            <w:proofErr w:type="spellStart"/>
            <w:r w:rsidRPr="00220503">
              <w:rPr>
                <w:sz w:val="24"/>
                <w:szCs w:val="24"/>
                <w:lang w:eastAsia="en-GB"/>
              </w:rPr>
              <w:t>Diego</w:t>
            </w:r>
            <w:proofErr w:type="spellEnd"/>
            <w:r w:rsidRPr="00220503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0503">
              <w:rPr>
                <w:sz w:val="24"/>
                <w:szCs w:val="24"/>
                <w:lang w:eastAsia="en-GB"/>
              </w:rPr>
              <w:t>Tich</w:t>
            </w:r>
            <w:proofErr w:type="spellEnd"/>
          </w:p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proofErr w:type="spellStart"/>
            <w:r w:rsidRPr="00220503">
              <w:rPr>
                <w:sz w:val="24"/>
                <w:szCs w:val="24"/>
                <w:lang w:eastAsia="en-GB"/>
              </w:rPr>
              <w:t>Prof.informatike</w:t>
            </w:r>
            <w:proofErr w:type="spellEnd"/>
            <w:r w:rsidRPr="00220503">
              <w:rPr>
                <w:sz w:val="24"/>
                <w:szCs w:val="24"/>
                <w:lang w:eastAsia="en-GB"/>
              </w:rPr>
              <w:t xml:space="preserve"> i matematike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220503" w:rsidRPr="00220503" w:rsidTr="00220503">
        <w:trPr>
          <w:trHeight w:val="62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20503" w:rsidRPr="00220503" w:rsidRDefault="00220503" w:rsidP="00220503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 w:rsidRPr="00220503">
              <w:rPr>
                <w:sz w:val="24"/>
                <w:szCs w:val="24"/>
                <w:lang w:eastAsia="en-GB"/>
              </w:rPr>
              <w:t xml:space="preserve">Tanja </w:t>
            </w:r>
            <w:proofErr w:type="spellStart"/>
            <w:r w:rsidRPr="00220503">
              <w:rPr>
                <w:sz w:val="24"/>
                <w:szCs w:val="24"/>
                <w:lang w:eastAsia="en-GB"/>
              </w:rPr>
              <w:t>Tuhtan</w:t>
            </w:r>
            <w:proofErr w:type="spellEnd"/>
            <w:r w:rsidRPr="00220503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0503">
              <w:rPr>
                <w:sz w:val="24"/>
                <w:szCs w:val="24"/>
                <w:lang w:eastAsia="en-GB"/>
              </w:rPr>
              <w:t>Maras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 w:rsidRPr="00220503">
              <w:rPr>
                <w:sz w:val="24"/>
                <w:szCs w:val="24"/>
                <w:lang w:eastAsia="en-GB"/>
              </w:rPr>
              <w:t>Psihologinja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220503" w:rsidRPr="00220503" w:rsidTr="00220503">
        <w:trPr>
          <w:trHeight w:val="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20503" w:rsidRPr="00220503" w:rsidRDefault="00220503" w:rsidP="00220503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 w:rsidRPr="00220503">
              <w:rPr>
                <w:sz w:val="24"/>
                <w:szCs w:val="24"/>
                <w:lang w:eastAsia="en-GB"/>
              </w:rPr>
              <w:t xml:space="preserve">Martina </w:t>
            </w:r>
            <w:proofErr w:type="spellStart"/>
            <w:r w:rsidRPr="00220503">
              <w:rPr>
                <w:sz w:val="24"/>
                <w:szCs w:val="24"/>
                <w:lang w:eastAsia="en-GB"/>
              </w:rPr>
              <w:t>Šeša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 w:rsidRPr="00220503">
              <w:rPr>
                <w:sz w:val="24"/>
                <w:szCs w:val="24"/>
                <w:lang w:eastAsia="en-GB"/>
              </w:rPr>
              <w:t>Pedagoginja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3" w:rsidRPr="00220503" w:rsidRDefault="00220503" w:rsidP="00220503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</w:tbl>
    <w:p w:rsidR="003F457F" w:rsidRPr="00220503" w:rsidRDefault="003F457F" w:rsidP="00220503">
      <w:pPr>
        <w:spacing w:line="276" w:lineRule="auto"/>
        <w:jc w:val="both"/>
        <w:rPr>
          <w:sz w:val="24"/>
          <w:szCs w:val="24"/>
        </w:rPr>
      </w:pPr>
    </w:p>
    <w:sectPr w:rsidR="003F457F" w:rsidRPr="00220503" w:rsidSect="00601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574"/>
    <w:multiLevelType w:val="hybridMultilevel"/>
    <w:tmpl w:val="38624E9A"/>
    <w:lvl w:ilvl="0" w:tplc="DCCE72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4F"/>
    <w:rsid w:val="00220503"/>
    <w:rsid w:val="002E666B"/>
    <w:rsid w:val="003F457F"/>
    <w:rsid w:val="0060124F"/>
    <w:rsid w:val="00A5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2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0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503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2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0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503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Matešin</dc:creator>
  <cp:lastModifiedBy>Svetlasna Vukić</cp:lastModifiedBy>
  <cp:revision>2</cp:revision>
  <cp:lastPrinted>2018-05-14T07:39:00Z</cp:lastPrinted>
  <dcterms:created xsi:type="dcterms:W3CDTF">2018-05-14T09:25:00Z</dcterms:created>
  <dcterms:modified xsi:type="dcterms:W3CDTF">2018-05-14T09:25:00Z</dcterms:modified>
</cp:coreProperties>
</file>